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6E" w:rsidRDefault="00285A6E"/>
    <w:p w:rsidR="00285A6E" w:rsidRDefault="00285A6E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74"/>
        <w:gridCol w:w="83"/>
        <w:gridCol w:w="691"/>
        <w:gridCol w:w="166"/>
        <w:gridCol w:w="608"/>
        <w:gridCol w:w="249"/>
        <w:gridCol w:w="525"/>
        <w:gridCol w:w="333"/>
        <w:gridCol w:w="440"/>
        <w:gridCol w:w="417"/>
        <w:gridCol w:w="594"/>
        <w:gridCol w:w="263"/>
        <w:gridCol w:w="510"/>
        <w:gridCol w:w="347"/>
        <w:gridCol w:w="426"/>
        <w:gridCol w:w="432"/>
        <w:gridCol w:w="341"/>
        <w:gridCol w:w="516"/>
        <w:gridCol w:w="257"/>
        <w:gridCol w:w="600"/>
        <w:gridCol w:w="858"/>
      </w:tblGrid>
      <w:tr w:rsidR="002440C8" w:rsidRPr="002440C8" w:rsidTr="00D531A0"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2440C8" w:rsidRPr="002440C8" w:rsidRDefault="00285A6E" w:rsidP="00285A6E">
            <w:pPr>
              <w:jc w:val="center"/>
              <w:rPr>
                <w:sz w:val="28"/>
              </w:rPr>
            </w:pPr>
            <w:r w:rsidRPr="002440C8">
              <w:rPr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693F87FC" wp14:editId="4550BD24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-450215</wp:posOffset>
                  </wp:positionV>
                  <wp:extent cx="502920" cy="601980"/>
                  <wp:effectExtent l="0" t="0" r="0" b="762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440C8" w:rsidRPr="002440C8" w:rsidTr="00D531A0">
        <w:tc>
          <w:tcPr>
            <w:tcW w:w="9430" w:type="dxa"/>
            <w:gridSpan w:val="21"/>
            <w:shd w:val="clear" w:color="auto" w:fill="auto"/>
          </w:tcPr>
          <w:p w:rsidR="002440C8" w:rsidRPr="00A82B30" w:rsidRDefault="002440C8" w:rsidP="002440C8">
            <w:pPr>
              <w:jc w:val="center"/>
              <w:rPr>
                <w:sz w:val="26"/>
                <w:szCs w:val="26"/>
              </w:rPr>
            </w:pPr>
            <w:r w:rsidRPr="00A82B30"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2440C8" w:rsidRPr="002440C8" w:rsidTr="00D531A0">
        <w:tc>
          <w:tcPr>
            <w:tcW w:w="9430" w:type="dxa"/>
            <w:gridSpan w:val="21"/>
            <w:shd w:val="clear" w:color="auto" w:fill="auto"/>
          </w:tcPr>
          <w:p w:rsidR="002440C8" w:rsidRPr="00A82B30" w:rsidRDefault="002440C8" w:rsidP="002440C8">
            <w:pPr>
              <w:jc w:val="center"/>
              <w:rPr>
                <w:sz w:val="26"/>
                <w:szCs w:val="26"/>
              </w:rPr>
            </w:pPr>
            <w:r w:rsidRPr="00A82B30">
              <w:rPr>
                <w:sz w:val="26"/>
                <w:szCs w:val="26"/>
              </w:rPr>
              <w:t>ВОЛОГОДСКОЙ ОБЛАСТИ</w:t>
            </w:r>
          </w:p>
        </w:tc>
      </w:tr>
      <w:tr w:rsidR="002440C8" w:rsidRPr="002440C8" w:rsidTr="00D531A0">
        <w:tc>
          <w:tcPr>
            <w:tcW w:w="774" w:type="dxa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A82B30" w:rsidRDefault="002440C8" w:rsidP="002440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A82B30" w:rsidRDefault="002440C8" w:rsidP="002440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440C8" w:rsidRPr="002440C8" w:rsidTr="00D531A0">
        <w:tc>
          <w:tcPr>
            <w:tcW w:w="9430" w:type="dxa"/>
            <w:gridSpan w:val="21"/>
            <w:shd w:val="clear" w:color="auto" w:fill="auto"/>
          </w:tcPr>
          <w:p w:rsidR="002440C8" w:rsidRPr="00A82B30" w:rsidRDefault="00285A6E" w:rsidP="002440C8">
            <w:pPr>
              <w:jc w:val="center"/>
              <w:rPr>
                <w:sz w:val="26"/>
                <w:szCs w:val="26"/>
              </w:rPr>
            </w:pPr>
            <w:r w:rsidRPr="00A82B30">
              <w:rPr>
                <w:sz w:val="26"/>
                <w:szCs w:val="26"/>
              </w:rPr>
              <w:t>УПРАВЛЕНИЕ ОБРАЗОВАНИЯ</w:t>
            </w:r>
          </w:p>
          <w:p w:rsidR="002440C8" w:rsidRPr="00A82B30" w:rsidRDefault="002440C8" w:rsidP="002440C8">
            <w:pPr>
              <w:jc w:val="center"/>
              <w:rPr>
                <w:sz w:val="26"/>
                <w:szCs w:val="26"/>
              </w:rPr>
            </w:pPr>
          </w:p>
        </w:tc>
      </w:tr>
      <w:tr w:rsidR="002440C8" w:rsidRPr="002440C8" w:rsidTr="00D531A0">
        <w:tc>
          <w:tcPr>
            <w:tcW w:w="774" w:type="dxa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85A6E" w:rsidRPr="002440C8" w:rsidTr="00D531A0">
        <w:tc>
          <w:tcPr>
            <w:tcW w:w="9430" w:type="dxa"/>
            <w:gridSpan w:val="21"/>
            <w:shd w:val="clear" w:color="auto" w:fill="auto"/>
          </w:tcPr>
          <w:p w:rsidR="00285A6E" w:rsidRPr="002440C8" w:rsidRDefault="00285A6E" w:rsidP="00285A6E">
            <w:pPr>
              <w:jc w:val="center"/>
              <w:rPr>
                <w:b/>
                <w:sz w:val="28"/>
              </w:rPr>
            </w:pPr>
            <w:r w:rsidRPr="002440C8">
              <w:rPr>
                <w:b/>
                <w:sz w:val="28"/>
              </w:rPr>
              <w:t>П Р И К А З</w:t>
            </w:r>
          </w:p>
          <w:p w:rsidR="00285A6E" w:rsidRDefault="00285A6E" w:rsidP="002440C8">
            <w:pPr>
              <w:jc w:val="both"/>
              <w:rPr>
                <w:sz w:val="28"/>
              </w:rPr>
            </w:pPr>
          </w:p>
          <w:p w:rsidR="00285A6E" w:rsidRPr="002440C8" w:rsidRDefault="00D531A0" w:rsidP="002440C8">
            <w:pPr>
              <w:jc w:val="both"/>
              <w:rPr>
                <w:sz w:val="28"/>
              </w:rPr>
            </w:pPr>
            <w:r>
              <w:rPr>
                <w:sz w:val="28"/>
              </w:rPr>
              <w:t>09.</w:t>
            </w:r>
            <w:r w:rsidR="00285A6E">
              <w:rPr>
                <w:sz w:val="28"/>
              </w:rPr>
              <w:t xml:space="preserve">02.2022                </w:t>
            </w:r>
            <w:r>
              <w:rPr>
                <w:sz w:val="28"/>
              </w:rPr>
              <w:t xml:space="preserve"> </w:t>
            </w:r>
            <w:r w:rsidR="00285A6E">
              <w:rPr>
                <w:sz w:val="28"/>
              </w:rPr>
              <w:t xml:space="preserve">                                                   </w:t>
            </w:r>
            <w:r>
              <w:rPr>
                <w:sz w:val="28"/>
              </w:rPr>
              <w:t xml:space="preserve">                             </w:t>
            </w:r>
            <w:r w:rsidR="00285A6E">
              <w:rPr>
                <w:sz w:val="28"/>
              </w:rPr>
              <w:t xml:space="preserve">№ </w:t>
            </w:r>
            <w:r>
              <w:rPr>
                <w:sz w:val="28"/>
              </w:rPr>
              <w:t>51</w:t>
            </w:r>
            <w:r w:rsidR="00285A6E">
              <w:rPr>
                <w:sz w:val="28"/>
              </w:rPr>
              <w:t>-ОД</w:t>
            </w:r>
            <w:r w:rsidR="00285A6E">
              <w:rPr>
                <w:sz w:val="28"/>
              </w:rPr>
              <w:t xml:space="preserve"> </w:t>
            </w:r>
          </w:p>
          <w:p w:rsidR="00285A6E" w:rsidRPr="002440C8" w:rsidRDefault="00285A6E" w:rsidP="002440C8">
            <w:pPr>
              <w:jc w:val="both"/>
              <w:rPr>
                <w:sz w:val="28"/>
              </w:rPr>
            </w:pPr>
          </w:p>
        </w:tc>
      </w:tr>
      <w:tr w:rsidR="002440C8" w:rsidRPr="002440C8" w:rsidTr="00D531A0">
        <w:trPr>
          <w:trHeight w:val="339"/>
        </w:trPr>
        <w:tc>
          <w:tcPr>
            <w:tcW w:w="1548" w:type="dxa"/>
            <w:gridSpan w:val="3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2557" w:type="dxa"/>
            <w:gridSpan w:val="6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bCs/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  <w:tc>
          <w:tcPr>
            <w:tcW w:w="2231" w:type="dxa"/>
            <w:gridSpan w:val="4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85A6E" w:rsidRPr="002440C8" w:rsidTr="00D531A0">
        <w:trPr>
          <w:trHeight w:val="339"/>
        </w:trPr>
        <w:tc>
          <w:tcPr>
            <w:tcW w:w="9430" w:type="dxa"/>
            <w:gridSpan w:val="21"/>
            <w:shd w:val="clear" w:color="auto" w:fill="auto"/>
            <w:vAlign w:val="center"/>
          </w:tcPr>
          <w:p w:rsidR="00285A6E" w:rsidRPr="002440C8" w:rsidRDefault="00285A6E" w:rsidP="00285A6E">
            <w:pPr>
              <w:jc w:val="center"/>
              <w:rPr>
                <w:sz w:val="28"/>
              </w:rPr>
            </w:pPr>
            <w:r w:rsidRPr="002440C8">
              <w:rPr>
                <w:bCs/>
                <w:sz w:val="28"/>
              </w:rPr>
              <w:t>г. Великий Устюг</w:t>
            </w:r>
          </w:p>
        </w:tc>
      </w:tr>
      <w:tr w:rsidR="002440C8" w:rsidRPr="002440C8" w:rsidTr="00D531A0">
        <w:trPr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440C8" w:rsidRPr="002440C8" w:rsidTr="00D531A0">
        <w:trPr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2440C8" w:rsidRPr="002440C8" w:rsidRDefault="002440C8" w:rsidP="002440C8">
            <w:pPr>
              <w:jc w:val="both"/>
              <w:rPr>
                <w:sz w:val="28"/>
              </w:rPr>
            </w:pPr>
          </w:p>
        </w:tc>
      </w:tr>
      <w:tr w:rsidR="002440C8" w:rsidRPr="002440C8" w:rsidTr="00D531A0">
        <w:tc>
          <w:tcPr>
            <w:tcW w:w="9430" w:type="dxa"/>
            <w:gridSpan w:val="21"/>
            <w:shd w:val="clear" w:color="auto" w:fill="auto"/>
          </w:tcPr>
          <w:p w:rsidR="00D531A0" w:rsidRDefault="002440C8" w:rsidP="002440C8">
            <w:pPr>
              <w:jc w:val="center"/>
              <w:rPr>
                <w:b/>
                <w:sz w:val="28"/>
              </w:rPr>
            </w:pPr>
            <w:r w:rsidRPr="002440C8">
              <w:rPr>
                <w:b/>
                <w:sz w:val="28"/>
              </w:rPr>
              <w:t xml:space="preserve">О </w:t>
            </w:r>
            <w:r w:rsidR="00D531A0" w:rsidRPr="002440C8">
              <w:rPr>
                <w:b/>
                <w:sz w:val="28"/>
              </w:rPr>
              <w:t>проведении муниципального</w:t>
            </w:r>
            <w:r w:rsidRPr="002440C8">
              <w:rPr>
                <w:b/>
                <w:sz w:val="28"/>
              </w:rPr>
              <w:t xml:space="preserve"> этапа</w:t>
            </w:r>
          </w:p>
          <w:p w:rsidR="00D531A0" w:rsidRDefault="002440C8" w:rsidP="002440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Всероссийской научно-практической конференции</w:t>
            </w:r>
          </w:p>
          <w:p w:rsidR="002440C8" w:rsidRPr="002440C8" w:rsidRDefault="002440C8" w:rsidP="002440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«Науки юношей питают»</w:t>
            </w:r>
          </w:p>
          <w:p w:rsidR="002440C8" w:rsidRPr="002440C8" w:rsidRDefault="002440C8" w:rsidP="002440C8">
            <w:pPr>
              <w:jc w:val="both"/>
              <w:rPr>
                <w:b/>
                <w:sz w:val="28"/>
              </w:rPr>
            </w:pPr>
          </w:p>
        </w:tc>
      </w:tr>
    </w:tbl>
    <w:p w:rsidR="003A0B07" w:rsidRDefault="003A0B07" w:rsidP="003A0B07">
      <w:pPr>
        <w:ind w:firstLine="708"/>
        <w:jc w:val="both"/>
        <w:rPr>
          <w:b/>
          <w:sz w:val="28"/>
        </w:rPr>
      </w:pPr>
      <w:r>
        <w:rPr>
          <w:sz w:val="28"/>
        </w:rPr>
        <w:t>В</w:t>
      </w:r>
      <w:r w:rsidRPr="002440C8">
        <w:rPr>
          <w:sz w:val="28"/>
        </w:rPr>
        <w:t xml:space="preserve"> цел</w:t>
      </w:r>
      <w:r>
        <w:rPr>
          <w:sz w:val="28"/>
        </w:rPr>
        <w:t>ях</w:t>
      </w:r>
      <w:r w:rsidRPr="002440C8">
        <w:rPr>
          <w:sz w:val="28"/>
        </w:rPr>
        <w:t xml:space="preserve"> выявления </w:t>
      </w:r>
      <w:r>
        <w:rPr>
          <w:sz w:val="28"/>
        </w:rPr>
        <w:t>и поддержки обучающихся, проявивших выдающиеся способности, а также лиц, добившихся успехов в научной (научно-исследовательской), творческой деятельности</w:t>
      </w:r>
      <w:r w:rsidRPr="002440C8">
        <w:rPr>
          <w:b/>
          <w:sz w:val="28"/>
        </w:rPr>
        <w:t xml:space="preserve"> </w:t>
      </w:r>
    </w:p>
    <w:p w:rsidR="002440C8" w:rsidRPr="002440C8" w:rsidRDefault="002440C8" w:rsidP="002440C8">
      <w:pPr>
        <w:jc w:val="both"/>
        <w:rPr>
          <w:b/>
          <w:sz w:val="28"/>
        </w:rPr>
      </w:pPr>
      <w:r w:rsidRPr="002440C8">
        <w:rPr>
          <w:b/>
          <w:sz w:val="28"/>
        </w:rPr>
        <w:t>ПРИКАЗЫВАЮ:</w:t>
      </w:r>
    </w:p>
    <w:p w:rsidR="002440C8" w:rsidRPr="002440C8" w:rsidRDefault="002440C8" w:rsidP="002440C8">
      <w:pPr>
        <w:jc w:val="both"/>
        <w:rPr>
          <w:sz w:val="28"/>
        </w:rPr>
      </w:pPr>
      <w:r w:rsidRPr="002440C8">
        <w:rPr>
          <w:sz w:val="28"/>
        </w:rPr>
        <w:t xml:space="preserve"> </w:t>
      </w:r>
    </w:p>
    <w:p w:rsidR="002440C8" w:rsidRPr="003A0B07" w:rsidRDefault="003A0B07" w:rsidP="003A0B07">
      <w:pPr>
        <w:pStyle w:val="a7"/>
        <w:numPr>
          <w:ilvl w:val="0"/>
          <w:numId w:val="1"/>
        </w:numPr>
        <w:ind w:left="284"/>
        <w:jc w:val="both"/>
        <w:rPr>
          <w:sz w:val="28"/>
        </w:rPr>
      </w:pPr>
      <w:r>
        <w:rPr>
          <w:sz w:val="28"/>
        </w:rPr>
        <w:t>Провести</w:t>
      </w:r>
      <w:r w:rsidR="002440C8" w:rsidRPr="003A0B07">
        <w:rPr>
          <w:sz w:val="28"/>
        </w:rPr>
        <w:t xml:space="preserve"> муниципальн</w:t>
      </w:r>
      <w:r>
        <w:rPr>
          <w:sz w:val="28"/>
        </w:rPr>
        <w:t>ый этап</w:t>
      </w:r>
      <w:r w:rsidR="002440C8" w:rsidRPr="003A0B07">
        <w:rPr>
          <w:sz w:val="28"/>
        </w:rPr>
        <w:t xml:space="preserve"> Всероссийской научно-практической конференции «Науки юношей питают» в сроки, установленные Положением.</w:t>
      </w:r>
    </w:p>
    <w:p w:rsidR="002440C8" w:rsidRDefault="002440C8" w:rsidP="002440C8">
      <w:pPr>
        <w:numPr>
          <w:ilvl w:val="0"/>
          <w:numId w:val="1"/>
        </w:numPr>
        <w:ind w:left="284"/>
        <w:jc w:val="both"/>
        <w:rPr>
          <w:sz w:val="28"/>
        </w:rPr>
      </w:pPr>
      <w:r w:rsidRPr="002440C8">
        <w:rPr>
          <w:sz w:val="28"/>
        </w:rPr>
        <w:t>Утвердить Положение о муниципально</w:t>
      </w:r>
      <w:r>
        <w:rPr>
          <w:sz w:val="28"/>
        </w:rPr>
        <w:t>м</w:t>
      </w:r>
      <w:r w:rsidRPr="002440C8">
        <w:rPr>
          <w:sz w:val="28"/>
        </w:rPr>
        <w:t xml:space="preserve"> этап</w:t>
      </w:r>
      <w:r>
        <w:rPr>
          <w:sz w:val="28"/>
        </w:rPr>
        <w:t>е</w:t>
      </w:r>
      <w:r w:rsidRPr="002440C8">
        <w:rPr>
          <w:sz w:val="28"/>
        </w:rPr>
        <w:t xml:space="preserve"> Всероссийск</w:t>
      </w:r>
      <w:r>
        <w:rPr>
          <w:sz w:val="28"/>
        </w:rPr>
        <w:t>ой</w:t>
      </w:r>
      <w:r w:rsidRPr="002440C8">
        <w:rPr>
          <w:sz w:val="28"/>
        </w:rPr>
        <w:t xml:space="preserve"> научно-практической конференции «Науки юношей питают» (Приложение 1).</w:t>
      </w:r>
    </w:p>
    <w:p w:rsidR="003A0B07" w:rsidRPr="003A0B07" w:rsidRDefault="003A0B07" w:rsidP="003A0B07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100CC0">
        <w:rPr>
          <w:sz w:val="28"/>
          <w:szCs w:val="28"/>
        </w:rPr>
        <w:t>Утвердить состав жюри кон</w:t>
      </w:r>
      <w:r>
        <w:rPr>
          <w:sz w:val="28"/>
          <w:szCs w:val="28"/>
        </w:rPr>
        <w:t>ференции</w:t>
      </w:r>
      <w:r w:rsidRPr="00100CC0">
        <w:rPr>
          <w:sz w:val="28"/>
          <w:szCs w:val="28"/>
        </w:rPr>
        <w:t xml:space="preserve"> (Приложение 2).</w:t>
      </w:r>
    </w:p>
    <w:p w:rsidR="002440C8" w:rsidRPr="002440C8" w:rsidRDefault="002440C8" w:rsidP="002440C8">
      <w:pPr>
        <w:numPr>
          <w:ilvl w:val="0"/>
          <w:numId w:val="1"/>
        </w:numPr>
        <w:ind w:left="284"/>
        <w:jc w:val="both"/>
        <w:rPr>
          <w:sz w:val="28"/>
        </w:rPr>
      </w:pPr>
      <w:r w:rsidRPr="002440C8">
        <w:rPr>
          <w:sz w:val="28"/>
        </w:rPr>
        <w:t xml:space="preserve">Возложить ответственность за организацию и проведение </w:t>
      </w:r>
      <w:r w:rsidR="003A0B07">
        <w:rPr>
          <w:sz w:val="28"/>
        </w:rPr>
        <w:t>конференции</w:t>
      </w:r>
      <w:r w:rsidRPr="002440C8">
        <w:rPr>
          <w:sz w:val="28"/>
        </w:rPr>
        <w:t xml:space="preserve"> на директора МБОУ ДО «ЦДО» Е.М. </w:t>
      </w:r>
      <w:proofErr w:type="spellStart"/>
      <w:r w:rsidRPr="002440C8">
        <w:rPr>
          <w:sz w:val="28"/>
        </w:rPr>
        <w:t>Ямову</w:t>
      </w:r>
      <w:proofErr w:type="spellEnd"/>
      <w:r w:rsidRPr="002440C8">
        <w:rPr>
          <w:sz w:val="28"/>
        </w:rPr>
        <w:t>.</w:t>
      </w:r>
    </w:p>
    <w:p w:rsidR="002440C8" w:rsidRPr="002440C8" w:rsidRDefault="002440C8" w:rsidP="002440C8">
      <w:pPr>
        <w:numPr>
          <w:ilvl w:val="0"/>
          <w:numId w:val="1"/>
        </w:numPr>
        <w:ind w:left="284"/>
        <w:jc w:val="both"/>
        <w:rPr>
          <w:sz w:val="28"/>
        </w:rPr>
      </w:pPr>
      <w:r w:rsidRPr="002440C8">
        <w:rPr>
          <w:sz w:val="28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2440C8">
        <w:rPr>
          <w:sz w:val="28"/>
        </w:rPr>
        <w:t>Коряковскую</w:t>
      </w:r>
      <w:proofErr w:type="spellEnd"/>
      <w:r w:rsidRPr="002440C8">
        <w:rPr>
          <w:sz w:val="28"/>
        </w:rPr>
        <w:t>.</w:t>
      </w:r>
    </w:p>
    <w:p w:rsidR="002440C8" w:rsidRPr="002440C8" w:rsidRDefault="002440C8" w:rsidP="002440C8">
      <w:pPr>
        <w:jc w:val="both"/>
        <w:rPr>
          <w:sz w:val="28"/>
        </w:rPr>
      </w:pPr>
    </w:p>
    <w:p w:rsidR="002440C8" w:rsidRPr="002440C8" w:rsidRDefault="002440C8" w:rsidP="002440C8">
      <w:pPr>
        <w:jc w:val="both"/>
        <w:rPr>
          <w:sz w:val="28"/>
        </w:rPr>
      </w:pPr>
    </w:p>
    <w:p w:rsidR="002440C8" w:rsidRPr="002440C8" w:rsidRDefault="002440C8" w:rsidP="002440C8">
      <w:pPr>
        <w:jc w:val="both"/>
        <w:rPr>
          <w:sz w:val="28"/>
        </w:rPr>
      </w:pPr>
      <w:r w:rsidRPr="002440C8">
        <w:rPr>
          <w:sz w:val="28"/>
        </w:rPr>
        <w:t>Заместитель руководителя администрации</w:t>
      </w:r>
    </w:p>
    <w:p w:rsidR="002440C8" w:rsidRPr="002440C8" w:rsidRDefault="002440C8" w:rsidP="002440C8">
      <w:pPr>
        <w:jc w:val="both"/>
        <w:rPr>
          <w:sz w:val="28"/>
        </w:rPr>
      </w:pPr>
      <w:r w:rsidRPr="002440C8">
        <w:rPr>
          <w:sz w:val="28"/>
        </w:rPr>
        <w:t>Великоустюгского муниципального района,</w:t>
      </w:r>
    </w:p>
    <w:p w:rsidR="002440C8" w:rsidRPr="002440C8" w:rsidRDefault="002440C8" w:rsidP="002440C8">
      <w:pPr>
        <w:jc w:val="both"/>
        <w:rPr>
          <w:sz w:val="28"/>
        </w:rPr>
      </w:pPr>
      <w:r w:rsidRPr="002440C8">
        <w:rPr>
          <w:sz w:val="28"/>
        </w:rPr>
        <w:t xml:space="preserve">начальник управления образования                                       </w:t>
      </w:r>
      <w:r w:rsidRPr="002440C8">
        <w:rPr>
          <w:sz w:val="28"/>
        </w:rPr>
        <w:tab/>
        <w:t>Е.С. Лопатникова</w:t>
      </w:r>
    </w:p>
    <w:p w:rsidR="002440C8" w:rsidRPr="002440C8" w:rsidRDefault="002440C8" w:rsidP="002440C8">
      <w:pPr>
        <w:jc w:val="both"/>
        <w:rPr>
          <w:sz w:val="28"/>
        </w:rPr>
      </w:pPr>
    </w:p>
    <w:p w:rsidR="00575646" w:rsidRDefault="00575646" w:rsidP="002440C8">
      <w:pPr>
        <w:jc w:val="both"/>
        <w:rPr>
          <w:sz w:val="28"/>
        </w:rPr>
      </w:pPr>
    </w:p>
    <w:p w:rsidR="002440C8" w:rsidRDefault="002440C8" w:rsidP="002440C8">
      <w:pPr>
        <w:jc w:val="both"/>
        <w:rPr>
          <w:sz w:val="28"/>
        </w:rPr>
      </w:pPr>
    </w:p>
    <w:p w:rsidR="002440C8" w:rsidRDefault="002440C8" w:rsidP="002440C8">
      <w:pPr>
        <w:jc w:val="both"/>
        <w:rPr>
          <w:sz w:val="28"/>
        </w:rPr>
      </w:pPr>
    </w:p>
    <w:p w:rsidR="002440C8" w:rsidRPr="002440C8" w:rsidRDefault="002440C8" w:rsidP="002440C8">
      <w:pPr>
        <w:jc w:val="right"/>
        <w:rPr>
          <w:sz w:val="28"/>
        </w:rPr>
      </w:pPr>
      <w:r w:rsidRPr="002440C8">
        <w:rPr>
          <w:sz w:val="28"/>
        </w:rPr>
        <w:lastRenderedPageBreak/>
        <w:t>Приложение 1 к приказу</w:t>
      </w:r>
    </w:p>
    <w:p w:rsidR="002440C8" w:rsidRPr="002440C8" w:rsidRDefault="002440C8" w:rsidP="002440C8">
      <w:pPr>
        <w:jc w:val="right"/>
        <w:rPr>
          <w:sz w:val="28"/>
        </w:rPr>
      </w:pPr>
      <w:r w:rsidRPr="002440C8">
        <w:rPr>
          <w:sz w:val="28"/>
        </w:rPr>
        <w:t>Управления образования</w:t>
      </w:r>
    </w:p>
    <w:p w:rsidR="002440C8" w:rsidRPr="002440C8" w:rsidRDefault="002440C8" w:rsidP="002440C8">
      <w:pPr>
        <w:jc w:val="right"/>
        <w:rPr>
          <w:sz w:val="28"/>
        </w:rPr>
      </w:pPr>
      <w:r w:rsidRPr="002440C8">
        <w:rPr>
          <w:sz w:val="28"/>
        </w:rPr>
        <w:t xml:space="preserve">от </w:t>
      </w:r>
      <w:r w:rsidR="00D531A0">
        <w:rPr>
          <w:sz w:val="28"/>
        </w:rPr>
        <w:t xml:space="preserve">09.02.2022 </w:t>
      </w:r>
      <w:r w:rsidRPr="002440C8">
        <w:rPr>
          <w:sz w:val="28"/>
        </w:rPr>
        <w:t>№</w:t>
      </w:r>
      <w:r w:rsidR="00D531A0">
        <w:rPr>
          <w:sz w:val="28"/>
        </w:rPr>
        <w:t xml:space="preserve"> 51-ОД</w:t>
      </w:r>
      <w:r w:rsidRPr="002440C8">
        <w:rPr>
          <w:sz w:val="28"/>
        </w:rPr>
        <w:t xml:space="preserve">  </w:t>
      </w:r>
    </w:p>
    <w:p w:rsidR="002440C8" w:rsidRPr="002440C8" w:rsidRDefault="002440C8" w:rsidP="002440C8">
      <w:pPr>
        <w:jc w:val="both"/>
        <w:rPr>
          <w:sz w:val="28"/>
        </w:rPr>
      </w:pPr>
    </w:p>
    <w:p w:rsidR="002440C8" w:rsidRPr="002440C8" w:rsidRDefault="002440C8" w:rsidP="002440C8">
      <w:pPr>
        <w:jc w:val="both"/>
        <w:rPr>
          <w:sz w:val="28"/>
        </w:rPr>
      </w:pPr>
    </w:p>
    <w:p w:rsidR="002440C8" w:rsidRPr="002440C8" w:rsidRDefault="002440C8" w:rsidP="002440C8">
      <w:pPr>
        <w:jc w:val="center"/>
        <w:rPr>
          <w:b/>
          <w:sz w:val="28"/>
        </w:rPr>
      </w:pPr>
      <w:r w:rsidRPr="002440C8">
        <w:rPr>
          <w:b/>
          <w:sz w:val="28"/>
        </w:rPr>
        <w:t>ПОЛОЖЕНИЕ</w:t>
      </w:r>
    </w:p>
    <w:p w:rsidR="002440C8" w:rsidRPr="002440C8" w:rsidRDefault="002440C8" w:rsidP="002440C8">
      <w:pPr>
        <w:jc w:val="center"/>
        <w:rPr>
          <w:b/>
          <w:sz w:val="28"/>
        </w:rPr>
      </w:pPr>
      <w:r w:rsidRPr="002440C8">
        <w:rPr>
          <w:b/>
          <w:sz w:val="28"/>
        </w:rPr>
        <w:t>о муниципальном этапе</w:t>
      </w:r>
    </w:p>
    <w:p w:rsidR="002440C8" w:rsidRDefault="002440C8" w:rsidP="002440C8">
      <w:pPr>
        <w:jc w:val="center"/>
        <w:rPr>
          <w:b/>
          <w:sz w:val="28"/>
        </w:rPr>
      </w:pPr>
      <w:r>
        <w:rPr>
          <w:b/>
          <w:sz w:val="28"/>
        </w:rPr>
        <w:t xml:space="preserve">Всероссийской научно-практической конференции </w:t>
      </w:r>
    </w:p>
    <w:p w:rsidR="002440C8" w:rsidRPr="002440C8" w:rsidRDefault="002440C8" w:rsidP="002440C8">
      <w:pPr>
        <w:jc w:val="center"/>
        <w:rPr>
          <w:b/>
          <w:sz w:val="28"/>
        </w:rPr>
      </w:pPr>
      <w:r>
        <w:rPr>
          <w:b/>
          <w:sz w:val="28"/>
        </w:rPr>
        <w:t>«Науки юношей питают»</w:t>
      </w:r>
    </w:p>
    <w:p w:rsidR="002440C8" w:rsidRPr="002440C8" w:rsidRDefault="002440C8" w:rsidP="002440C8">
      <w:pPr>
        <w:jc w:val="both"/>
        <w:rPr>
          <w:sz w:val="28"/>
        </w:rPr>
      </w:pPr>
      <w:r w:rsidRPr="002440C8">
        <w:rPr>
          <w:sz w:val="28"/>
        </w:rPr>
        <w:t xml:space="preserve"> </w:t>
      </w:r>
    </w:p>
    <w:p w:rsidR="002440C8" w:rsidRPr="002440C8" w:rsidRDefault="002440C8" w:rsidP="002440C8">
      <w:pPr>
        <w:jc w:val="center"/>
        <w:rPr>
          <w:b/>
          <w:sz w:val="28"/>
        </w:rPr>
      </w:pPr>
      <w:r w:rsidRPr="002440C8">
        <w:rPr>
          <w:b/>
          <w:sz w:val="28"/>
        </w:rPr>
        <w:t>1.</w:t>
      </w:r>
      <w:r w:rsidRPr="002440C8">
        <w:rPr>
          <w:b/>
          <w:sz w:val="28"/>
        </w:rPr>
        <w:tab/>
        <w:t>Общие положения</w:t>
      </w:r>
    </w:p>
    <w:p w:rsidR="002440C8" w:rsidRPr="002440C8" w:rsidRDefault="004525E4" w:rsidP="003A0B07">
      <w:pPr>
        <w:spacing w:line="276" w:lineRule="auto"/>
        <w:jc w:val="both"/>
        <w:rPr>
          <w:sz w:val="28"/>
        </w:rPr>
      </w:pPr>
      <w:r>
        <w:rPr>
          <w:sz w:val="28"/>
        </w:rPr>
        <w:t>1.1.</w:t>
      </w:r>
      <w:r w:rsidR="002440C8" w:rsidRPr="002440C8">
        <w:rPr>
          <w:sz w:val="28"/>
        </w:rPr>
        <w:t xml:space="preserve"> Положение</w:t>
      </w:r>
      <w:r>
        <w:rPr>
          <w:sz w:val="28"/>
        </w:rPr>
        <w:t xml:space="preserve"> о муниципальном этапе Всероссийской научно-практической конференции «Науки юношей питают»</w:t>
      </w:r>
      <w:r w:rsidR="002440C8" w:rsidRPr="002440C8">
        <w:rPr>
          <w:sz w:val="28"/>
        </w:rPr>
        <w:t xml:space="preserve"> </w:t>
      </w:r>
      <w:r w:rsidR="003A0B07">
        <w:rPr>
          <w:sz w:val="28"/>
        </w:rPr>
        <w:t xml:space="preserve">(далее – Конференция) </w:t>
      </w:r>
      <w:r w:rsidR="002440C8" w:rsidRPr="002440C8">
        <w:rPr>
          <w:sz w:val="28"/>
        </w:rPr>
        <w:t xml:space="preserve">определяет цель и задачи </w:t>
      </w:r>
      <w:r w:rsidR="003A0B07">
        <w:rPr>
          <w:sz w:val="28"/>
        </w:rPr>
        <w:t>К</w:t>
      </w:r>
      <w:r w:rsidR="002440C8">
        <w:rPr>
          <w:sz w:val="28"/>
        </w:rPr>
        <w:t>онференции</w:t>
      </w:r>
      <w:r w:rsidR="002440C8" w:rsidRPr="002440C8">
        <w:rPr>
          <w:sz w:val="28"/>
        </w:rPr>
        <w:t xml:space="preserve">, </w:t>
      </w:r>
      <w:r w:rsidR="002440C8">
        <w:rPr>
          <w:sz w:val="28"/>
        </w:rPr>
        <w:t>устанавливает требова</w:t>
      </w:r>
      <w:r>
        <w:rPr>
          <w:sz w:val="28"/>
        </w:rPr>
        <w:t>ния к участникам</w:t>
      </w:r>
      <w:r w:rsidR="003A0B07">
        <w:rPr>
          <w:sz w:val="28"/>
        </w:rPr>
        <w:t xml:space="preserve"> Конференции</w:t>
      </w:r>
      <w:r w:rsidR="002440C8">
        <w:rPr>
          <w:sz w:val="28"/>
        </w:rPr>
        <w:t xml:space="preserve">, этапы и сроки проведения, </w:t>
      </w:r>
      <w:r w:rsidR="002440C8" w:rsidRPr="002440C8">
        <w:rPr>
          <w:sz w:val="28"/>
        </w:rPr>
        <w:t>критерии отбора победителе</w:t>
      </w:r>
      <w:r>
        <w:rPr>
          <w:sz w:val="28"/>
        </w:rPr>
        <w:t>й и призеров.</w:t>
      </w:r>
    </w:p>
    <w:p w:rsidR="002440C8" w:rsidRPr="002440C8" w:rsidRDefault="002440C8" w:rsidP="003A0B07">
      <w:pPr>
        <w:spacing w:line="276" w:lineRule="auto"/>
        <w:jc w:val="both"/>
        <w:rPr>
          <w:sz w:val="28"/>
        </w:rPr>
      </w:pPr>
      <w:r w:rsidRPr="002440C8">
        <w:rPr>
          <w:sz w:val="28"/>
        </w:rPr>
        <w:t>1.</w:t>
      </w:r>
      <w:r w:rsidR="004525E4">
        <w:rPr>
          <w:sz w:val="28"/>
        </w:rPr>
        <w:t>2</w:t>
      </w:r>
      <w:r w:rsidRPr="002440C8">
        <w:rPr>
          <w:sz w:val="28"/>
        </w:rPr>
        <w:t xml:space="preserve">. </w:t>
      </w:r>
      <w:r>
        <w:rPr>
          <w:sz w:val="28"/>
        </w:rPr>
        <w:t>Конференция</w:t>
      </w:r>
      <w:r w:rsidRPr="002440C8">
        <w:rPr>
          <w:sz w:val="28"/>
        </w:rPr>
        <w:t xml:space="preserve"> проводится с целью выявления </w:t>
      </w:r>
      <w:r>
        <w:rPr>
          <w:sz w:val="28"/>
        </w:rPr>
        <w:t>и поддержки обучающихся, проявивших выдающиеся способности, а также лиц, добившихся успехов в научной (научно-исследовательской), творческой деятельности.</w:t>
      </w:r>
    </w:p>
    <w:p w:rsidR="002440C8" w:rsidRPr="002440C8" w:rsidRDefault="001B545C" w:rsidP="003A0B07">
      <w:pPr>
        <w:spacing w:line="276" w:lineRule="auto"/>
        <w:jc w:val="both"/>
        <w:rPr>
          <w:sz w:val="28"/>
        </w:rPr>
      </w:pPr>
      <w:r>
        <w:rPr>
          <w:sz w:val="28"/>
        </w:rPr>
        <w:t>1.</w:t>
      </w:r>
      <w:r w:rsidR="003A0B07">
        <w:rPr>
          <w:sz w:val="28"/>
        </w:rPr>
        <w:t>3</w:t>
      </w:r>
      <w:r w:rsidR="002440C8" w:rsidRPr="002440C8">
        <w:rPr>
          <w:sz w:val="28"/>
        </w:rPr>
        <w:t xml:space="preserve">. Задачи </w:t>
      </w:r>
      <w:r w:rsidR="002440C8">
        <w:rPr>
          <w:sz w:val="28"/>
        </w:rPr>
        <w:t>конференции</w:t>
      </w:r>
      <w:r w:rsidR="002440C8" w:rsidRPr="002440C8">
        <w:rPr>
          <w:sz w:val="28"/>
        </w:rPr>
        <w:t>:</w:t>
      </w:r>
    </w:p>
    <w:p w:rsidR="002440C8" w:rsidRP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привлечение внимания обучающихся к наиболее перспективным областям науки, развитие технических, естественных и социально-гуманитарных знаний;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создание условий для интеллектуального развития и профессионализации обучающихся;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активизация творческой, познавательной, интеллектуальной инициативы обучающихся, вовлечение их в исследовательскую, изобретательскую и иную творческую деятельность в разных областях науки, техники, культуры;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подведение итогов исследовательской и творческой работы обучающихся;</w:t>
      </w:r>
    </w:p>
    <w:p w:rsidR="002440C8" w:rsidRP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осуществление поддержки школьных научных обществ;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активизация работы школьных, межшкольных факультативов, поддержка педагогов, организующих исследовательскую деятельность обучающихся;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содействие обмену педагогическим опытом, разработке и внедрению прогрессивных форм обучения;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увеличение численности обучающихся образовательных организаций Великоустюгского муниципального района, участвовавших в конференциях, конкурсах различного уровня;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увеличение численности обучающихся, охваченных дополнительными общеобразовательными программами.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</w:p>
    <w:p w:rsidR="002440C8" w:rsidRPr="002440C8" w:rsidRDefault="002440C8" w:rsidP="002440C8">
      <w:pPr>
        <w:spacing w:line="276" w:lineRule="auto"/>
        <w:ind w:firstLine="851"/>
        <w:jc w:val="center"/>
        <w:rPr>
          <w:b/>
          <w:sz w:val="28"/>
        </w:rPr>
      </w:pPr>
      <w:r w:rsidRPr="002440C8">
        <w:rPr>
          <w:b/>
          <w:sz w:val="28"/>
        </w:rPr>
        <w:t>2. Учредитель и организатор</w:t>
      </w:r>
    </w:p>
    <w:p w:rsidR="002440C8" w:rsidRPr="002440C8" w:rsidRDefault="002440C8" w:rsidP="003A0B07">
      <w:pPr>
        <w:spacing w:line="276" w:lineRule="auto"/>
        <w:jc w:val="both"/>
        <w:rPr>
          <w:sz w:val="28"/>
        </w:rPr>
      </w:pPr>
      <w:r w:rsidRPr="002440C8">
        <w:rPr>
          <w:sz w:val="28"/>
        </w:rPr>
        <w:t>2.1.Учредитель – управление образования администрации Великоустюгского муниципального района.</w:t>
      </w:r>
    </w:p>
    <w:p w:rsidR="002440C8" w:rsidRDefault="002440C8" w:rsidP="003A0B07">
      <w:pPr>
        <w:spacing w:line="276" w:lineRule="auto"/>
        <w:jc w:val="both"/>
        <w:rPr>
          <w:sz w:val="28"/>
        </w:rPr>
      </w:pPr>
      <w:r w:rsidRPr="002440C8">
        <w:rPr>
          <w:sz w:val="28"/>
        </w:rPr>
        <w:t>2.2. Организатор -  МБОУ ДО «ЦДО» г. Великий Устюг (Центр дополнительного образования).</w:t>
      </w:r>
    </w:p>
    <w:p w:rsidR="002440C8" w:rsidRDefault="002440C8" w:rsidP="002440C8">
      <w:pPr>
        <w:spacing w:line="276" w:lineRule="auto"/>
        <w:ind w:firstLine="851"/>
        <w:jc w:val="both"/>
        <w:rPr>
          <w:sz w:val="28"/>
        </w:rPr>
      </w:pPr>
    </w:p>
    <w:p w:rsidR="002440C8" w:rsidRDefault="002440C8" w:rsidP="002440C8">
      <w:pPr>
        <w:spacing w:line="276" w:lineRule="auto"/>
        <w:ind w:firstLine="851"/>
        <w:jc w:val="center"/>
        <w:rPr>
          <w:b/>
          <w:sz w:val="28"/>
        </w:rPr>
      </w:pPr>
      <w:r w:rsidRPr="002440C8">
        <w:rPr>
          <w:b/>
          <w:sz w:val="28"/>
        </w:rPr>
        <w:t xml:space="preserve">3. Участники </w:t>
      </w:r>
      <w:r w:rsidR="00450F17">
        <w:rPr>
          <w:b/>
          <w:sz w:val="28"/>
        </w:rPr>
        <w:t>конференции</w:t>
      </w:r>
    </w:p>
    <w:p w:rsidR="00D563EF" w:rsidRDefault="00D563EF" w:rsidP="003A0B07">
      <w:pPr>
        <w:spacing w:line="276" w:lineRule="auto"/>
        <w:jc w:val="both"/>
        <w:rPr>
          <w:sz w:val="28"/>
        </w:rPr>
      </w:pPr>
      <w:r>
        <w:rPr>
          <w:sz w:val="28"/>
        </w:rPr>
        <w:t>3.1. Конференция проводится в трех возрастных группах:</w:t>
      </w:r>
    </w:p>
    <w:p w:rsidR="00D563EF" w:rsidRDefault="00D563EF" w:rsidP="00D563E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обучающиеся 7 – 9 классов;</w:t>
      </w:r>
    </w:p>
    <w:p w:rsidR="00D563EF" w:rsidRDefault="00D563EF" w:rsidP="00D563E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обучающиеся 10 – 11 классов;</w:t>
      </w:r>
    </w:p>
    <w:p w:rsidR="00D563EF" w:rsidRDefault="00D563EF" w:rsidP="00D563E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студенты средних образовательных организаций </w:t>
      </w:r>
      <w:r w:rsidR="003A0B07">
        <w:rPr>
          <w:sz w:val="28"/>
        </w:rPr>
        <w:t xml:space="preserve">в возрасте </w:t>
      </w:r>
      <w:r>
        <w:rPr>
          <w:sz w:val="28"/>
        </w:rPr>
        <w:t>до 21 года.</w:t>
      </w:r>
    </w:p>
    <w:p w:rsidR="00D563EF" w:rsidRDefault="00D563EF" w:rsidP="00450F17">
      <w:pPr>
        <w:spacing w:line="276" w:lineRule="auto"/>
        <w:ind w:firstLine="851"/>
        <w:jc w:val="center"/>
        <w:rPr>
          <w:sz w:val="28"/>
        </w:rPr>
      </w:pPr>
    </w:p>
    <w:p w:rsidR="00450F17" w:rsidRPr="00D563EF" w:rsidRDefault="00450F17" w:rsidP="00450F17">
      <w:pPr>
        <w:spacing w:line="276" w:lineRule="auto"/>
        <w:ind w:firstLine="851"/>
        <w:jc w:val="center"/>
        <w:rPr>
          <w:b/>
          <w:sz w:val="28"/>
        </w:rPr>
      </w:pPr>
      <w:r w:rsidRPr="00D563EF">
        <w:rPr>
          <w:b/>
          <w:sz w:val="28"/>
        </w:rPr>
        <w:t>4. Номинации конференции</w:t>
      </w:r>
    </w:p>
    <w:p w:rsidR="00450F17" w:rsidRDefault="00450F17" w:rsidP="003A0B07">
      <w:pPr>
        <w:spacing w:line="276" w:lineRule="auto"/>
        <w:jc w:val="both"/>
        <w:rPr>
          <w:sz w:val="28"/>
        </w:rPr>
      </w:pPr>
      <w:r>
        <w:rPr>
          <w:sz w:val="28"/>
        </w:rPr>
        <w:t>4.1. Конференция проводится по трем номинациям: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«Ин</w:t>
      </w:r>
      <w:r w:rsidR="00D563EF">
        <w:rPr>
          <w:sz w:val="28"/>
        </w:rPr>
        <w:t>женерные и экономические науки»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«</w:t>
      </w:r>
      <w:r w:rsidR="00D563EF">
        <w:rPr>
          <w:sz w:val="28"/>
        </w:rPr>
        <w:t>Науки о природе и человеке»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«С</w:t>
      </w:r>
      <w:r w:rsidR="00D563EF">
        <w:rPr>
          <w:sz w:val="28"/>
        </w:rPr>
        <w:t>оциальные и гуманитарные науки»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</w:p>
    <w:p w:rsidR="00450F17" w:rsidRPr="00450F17" w:rsidRDefault="00450F17" w:rsidP="00450F17">
      <w:pPr>
        <w:spacing w:line="276" w:lineRule="auto"/>
        <w:ind w:firstLine="851"/>
        <w:jc w:val="center"/>
        <w:rPr>
          <w:b/>
          <w:sz w:val="28"/>
        </w:rPr>
      </w:pPr>
      <w:r w:rsidRPr="00450F17">
        <w:rPr>
          <w:b/>
          <w:sz w:val="28"/>
        </w:rPr>
        <w:t>5.</w:t>
      </w:r>
      <w:r w:rsidRPr="00450F17">
        <w:rPr>
          <w:b/>
          <w:sz w:val="28"/>
        </w:rPr>
        <w:tab/>
        <w:t xml:space="preserve">Порядок и сроки проведения </w:t>
      </w:r>
      <w:r w:rsidR="001B545C">
        <w:rPr>
          <w:b/>
          <w:sz w:val="28"/>
        </w:rPr>
        <w:t>конференции</w:t>
      </w:r>
    </w:p>
    <w:p w:rsidR="00450F17" w:rsidRPr="00450F17" w:rsidRDefault="00450F17" w:rsidP="003A0B07">
      <w:pPr>
        <w:spacing w:line="276" w:lineRule="auto"/>
        <w:jc w:val="both"/>
        <w:rPr>
          <w:sz w:val="28"/>
        </w:rPr>
      </w:pPr>
      <w:r w:rsidRPr="00450F17">
        <w:rPr>
          <w:sz w:val="28"/>
        </w:rPr>
        <w:t xml:space="preserve">5.1. </w:t>
      </w:r>
      <w:r>
        <w:rPr>
          <w:sz w:val="28"/>
        </w:rPr>
        <w:t>Конфер</w:t>
      </w:r>
      <w:r w:rsidR="001B545C">
        <w:rPr>
          <w:sz w:val="28"/>
        </w:rPr>
        <w:t>ен</w:t>
      </w:r>
      <w:r>
        <w:rPr>
          <w:sz w:val="28"/>
        </w:rPr>
        <w:t>ция</w:t>
      </w:r>
      <w:r w:rsidRPr="00450F17">
        <w:rPr>
          <w:sz w:val="28"/>
        </w:rPr>
        <w:t xml:space="preserve"> проводится с 2</w:t>
      </w:r>
      <w:r>
        <w:rPr>
          <w:sz w:val="28"/>
        </w:rPr>
        <w:t>1</w:t>
      </w:r>
      <w:r w:rsidRPr="00450F17">
        <w:rPr>
          <w:sz w:val="28"/>
        </w:rPr>
        <w:t xml:space="preserve"> </w:t>
      </w:r>
      <w:r>
        <w:rPr>
          <w:sz w:val="28"/>
        </w:rPr>
        <w:t>февраля</w:t>
      </w:r>
      <w:r w:rsidRPr="00450F17">
        <w:rPr>
          <w:sz w:val="28"/>
        </w:rPr>
        <w:t xml:space="preserve"> </w:t>
      </w:r>
      <w:r w:rsidR="00127314">
        <w:rPr>
          <w:sz w:val="28"/>
        </w:rPr>
        <w:t>п</w:t>
      </w:r>
      <w:r w:rsidRPr="00450F17">
        <w:rPr>
          <w:sz w:val="28"/>
        </w:rPr>
        <w:t>о 1</w:t>
      </w:r>
      <w:r>
        <w:rPr>
          <w:sz w:val="28"/>
        </w:rPr>
        <w:t>5</w:t>
      </w:r>
      <w:r w:rsidRPr="00450F17">
        <w:rPr>
          <w:sz w:val="28"/>
        </w:rPr>
        <w:t xml:space="preserve"> </w:t>
      </w:r>
      <w:r>
        <w:rPr>
          <w:sz w:val="28"/>
        </w:rPr>
        <w:t>марта</w:t>
      </w:r>
      <w:r w:rsidRPr="00450F17">
        <w:rPr>
          <w:sz w:val="28"/>
        </w:rPr>
        <w:t xml:space="preserve"> 2022 года.</w:t>
      </w:r>
    </w:p>
    <w:p w:rsidR="00450F17" w:rsidRPr="00450F17" w:rsidRDefault="00450F17" w:rsidP="003A0B07">
      <w:pPr>
        <w:spacing w:line="276" w:lineRule="auto"/>
        <w:jc w:val="both"/>
        <w:rPr>
          <w:sz w:val="28"/>
        </w:rPr>
      </w:pPr>
      <w:r w:rsidRPr="00450F17">
        <w:rPr>
          <w:sz w:val="28"/>
        </w:rPr>
        <w:t xml:space="preserve">5.2. Прием заявок и конкурсных работ осуществляется в электронном и виде </w:t>
      </w:r>
      <w:r w:rsidR="003A0B07">
        <w:rPr>
          <w:sz w:val="28"/>
        </w:rPr>
        <w:t>по</w:t>
      </w:r>
      <w:r w:rsidRPr="00450F17">
        <w:rPr>
          <w:sz w:val="28"/>
        </w:rPr>
        <w:t xml:space="preserve"> адрес</w:t>
      </w:r>
      <w:r w:rsidR="003A0B07">
        <w:rPr>
          <w:sz w:val="28"/>
        </w:rPr>
        <w:t>у</w:t>
      </w:r>
      <w:r w:rsidRPr="00450F17">
        <w:rPr>
          <w:sz w:val="28"/>
        </w:rPr>
        <w:t xml:space="preserve"> электронной почты cdovu.konkurs@mail.ru с 2</w:t>
      </w:r>
      <w:r w:rsidR="00BF5A32">
        <w:rPr>
          <w:sz w:val="28"/>
        </w:rPr>
        <w:t xml:space="preserve">1 февраля </w:t>
      </w:r>
      <w:r w:rsidR="009F4242">
        <w:rPr>
          <w:sz w:val="28"/>
        </w:rPr>
        <w:t>п</w:t>
      </w:r>
      <w:r w:rsidR="00BF5A32">
        <w:rPr>
          <w:sz w:val="28"/>
        </w:rPr>
        <w:t>о</w:t>
      </w:r>
      <w:r w:rsidR="003A0B07">
        <w:rPr>
          <w:sz w:val="28"/>
        </w:rPr>
        <w:t xml:space="preserve"> </w:t>
      </w:r>
      <w:r w:rsidR="00BF5A32">
        <w:rPr>
          <w:sz w:val="28"/>
        </w:rPr>
        <w:t>1</w:t>
      </w:r>
      <w:r w:rsidR="00081E58">
        <w:rPr>
          <w:sz w:val="28"/>
        </w:rPr>
        <w:t>0</w:t>
      </w:r>
      <w:r w:rsidRPr="00450F17">
        <w:rPr>
          <w:sz w:val="28"/>
        </w:rPr>
        <w:t xml:space="preserve"> </w:t>
      </w:r>
      <w:r>
        <w:rPr>
          <w:sz w:val="28"/>
        </w:rPr>
        <w:t>марта</w:t>
      </w:r>
      <w:r w:rsidRPr="00450F17">
        <w:rPr>
          <w:sz w:val="28"/>
        </w:rPr>
        <w:t xml:space="preserve"> 2022 г. </w:t>
      </w:r>
    </w:p>
    <w:p w:rsidR="00450F17" w:rsidRPr="00450F17" w:rsidRDefault="00450F17" w:rsidP="00450F17">
      <w:pPr>
        <w:spacing w:line="276" w:lineRule="auto"/>
        <w:ind w:firstLine="851"/>
        <w:jc w:val="both"/>
        <w:rPr>
          <w:sz w:val="28"/>
        </w:rPr>
      </w:pPr>
      <w:r w:rsidRPr="00450F17">
        <w:rPr>
          <w:sz w:val="28"/>
        </w:rPr>
        <w:t>Участник</w:t>
      </w:r>
      <w:r w:rsidR="00782C30">
        <w:rPr>
          <w:sz w:val="28"/>
        </w:rPr>
        <w:t>и</w:t>
      </w:r>
      <w:r w:rsidRPr="00450F17">
        <w:rPr>
          <w:sz w:val="28"/>
        </w:rPr>
        <w:t xml:space="preserve"> пред</w:t>
      </w:r>
      <w:r w:rsidR="00782C30">
        <w:rPr>
          <w:sz w:val="28"/>
        </w:rPr>
        <w:t>о</w:t>
      </w:r>
      <w:r w:rsidRPr="00450F17">
        <w:rPr>
          <w:sz w:val="28"/>
        </w:rPr>
        <w:t>ставляют следующие материалы: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 w:rsidRPr="00450F17">
        <w:rPr>
          <w:sz w:val="28"/>
        </w:rPr>
        <w:t>заявк</w:t>
      </w:r>
      <w:r w:rsidR="00782C30">
        <w:rPr>
          <w:sz w:val="28"/>
        </w:rPr>
        <w:t>у</w:t>
      </w:r>
      <w:r w:rsidRPr="00450F17">
        <w:rPr>
          <w:sz w:val="28"/>
        </w:rPr>
        <w:t xml:space="preserve"> на участие по форме согласно приложению 1 к настоящему Положению;</w:t>
      </w:r>
    </w:p>
    <w:p w:rsidR="002848E2" w:rsidRPr="00450F17" w:rsidRDefault="002848E2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конкурсную работу;</w:t>
      </w:r>
    </w:p>
    <w:p w:rsidR="00450F17" w:rsidRP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видео выступлени</w:t>
      </w:r>
      <w:r w:rsidR="00025704">
        <w:rPr>
          <w:sz w:val="28"/>
        </w:rPr>
        <w:t>я</w:t>
      </w:r>
      <w:r>
        <w:rPr>
          <w:sz w:val="28"/>
        </w:rPr>
        <w:t xml:space="preserve"> до 8 минут;</w:t>
      </w:r>
    </w:p>
    <w:p w:rsidR="00450F17" w:rsidRPr="00450F17" w:rsidRDefault="00450F17" w:rsidP="00450F17">
      <w:pPr>
        <w:spacing w:line="276" w:lineRule="auto"/>
        <w:ind w:firstLine="851"/>
        <w:jc w:val="both"/>
        <w:rPr>
          <w:sz w:val="28"/>
        </w:rPr>
      </w:pPr>
      <w:r w:rsidRPr="00450F17">
        <w:rPr>
          <w:sz w:val="28"/>
        </w:rPr>
        <w:t>согласие на обработку и передачу персональных данных участника конкурса по фо</w:t>
      </w:r>
      <w:r w:rsidR="00782C30">
        <w:rPr>
          <w:sz w:val="28"/>
        </w:rPr>
        <w:t xml:space="preserve">рме согласно </w:t>
      </w:r>
      <w:r>
        <w:rPr>
          <w:sz w:val="28"/>
        </w:rPr>
        <w:t xml:space="preserve">Приложению </w:t>
      </w:r>
      <w:r w:rsidR="00D85EDA">
        <w:rPr>
          <w:sz w:val="28"/>
        </w:rPr>
        <w:t>2</w:t>
      </w:r>
      <w:r w:rsidR="00D85EDA" w:rsidRPr="00450F17">
        <w:rPr>
          <w:sz w:val="28"/>
        </w:rPr>
        <w:t xml:space="preserve"> к</w:t>
      </w:r>
      <w:r w:rsidRPr="00450F17">
        <w:rPr>
          <w:sz w:val="28"/>
        </w:rPr>
        <w:t xml:space="preserve"> настоящему Положению;</w:t>
      </w:r>
    </w:p>
    <w:p w:rsidR="00450F17" w:rsidRDefault="00450F17" w:rsidP="003A0B07">
      <w:pPr>
        <w:spacing w:line="276" w:lineRule="auto"/>
        <w:jc w:val="both"/>
        <w:rPr>
          <w:sz w:val="28"/>
        </w:rPr>
      </w:pPr>
      <w:r w:rsidRPr="00450F17">
        <w:rPr>
          <w:sz w:val="28"/>
        </w:rPr>
        <w:t>5.3.</w:t>
      </w:r>
      <w:r w:rsidRPr="00450F17">
        <w:rPr>
          <w:sz w:val="28"/>
        </w:rPr>
        <w:tab/>
        <w:t xml:space="preserve">Муниципальный этап проводится </w:t>
      </w:r>
      <w:r w:rsidR="00BF5A32">
        <w:rPr>
          <w:sz w:val="28"/>
        </w:rPr>
        <w:t>1</w:t>
      </w:r>
      <w:r w:rsidR="00081E58">
        <w:rPr>
          <w:sz w:val="28"/>
        </w:rPr>
        <w:t>1</w:t>
      </w:r>
      <w:r w:rsidRPr="00450F17">
        <w:rPr>
          <w:sz w:val="28"/>
        </w:rPr>
        <w:t xml:space="preserve"> </w:t>
      </w:r>
      <w:r>
        <w:rPr>
          <w:sz w:val="28"/>
        </w:rPr>
        <w:t>марта</w:t>
      </w:r>
      <w:r w:rsidRPr="00450F17">
        <w:rPr>
          <w:sz w:val="28"/>
        </w:rPr>
        <w:t xml:space="preserve"> 202</w:t>
      </w:r>
      <w:r>
        <w:rPr>
          <w:sz w:val="28"/>
        </w:rPr>
        <w:t>2</w:t>
      </w:r>
      <w:r w:rsidRPr="00450F17">
        <w:rPr>
          <w:sz w:val="28"/>
        </w:rPr>
        <w:t xml:space="preserve"> года, в 15.00 по адресу: Советский проспект, д. 78</w:t>
      </w:r>
      <w:r>
        <w:rPr>
          <w:sz w:val="28"/>
        </w:rPr>
        <w:t>.</w:t>
      </w:r>
    </w:p>
    <w:p w:rsidR="00BF5A32" w:rsidRDefault="00450F17" w:rsidP="00BF5A32">
      <w:pPr>
        <w:pStyle w:val="a7"/>
        <w:numPr>
          <w:ilvl w:val="0"/>
          <w:numId w:val="1"/>
        </w:numPr>
        <w:spacing w:line="276" w:lineRule="auto"/>
        <w:jc w:val="center"/>
        <w:rPr>
          <w:b/>
          <w:sz w:val="28"/>
        </w:rPr>
      </w:pPr>
      <w:r w:rsidRPr="00BF5A32">
        <w:rPr>
          <w:b/>
          <w:sz w:val="28"/>
        </w:rPr>
        <w:lastRenderedPageBreak/>
        <w:t>Требования к конкурсны</w:t>
      </w:r>
      <w:r w:rsidR="00782C30">
        <w:rPr>
          <w:b/>
          <w:sz w:val="28"/>
        </w:rPr>
        <w:t>м</w:t>
      </w:r>
      <w:r w:rsidRPr="00BF5A32">
        <w:rPr>
          <w:b/>
          <w:sz w:val="28"/>
        </w:rPr>
        <w:t xml:space="preserve"> работ</w:t>
      </w:r>
      <w:r w:rsidR="00782C30">
        <w:rPr>
          <w:b/>
          <w:sz w:val="28"/>
        </w:rPr>
        <w:t>ам</w:t>
      </w:r>
    </w:p>
    <w:p w:rsidR="001B545C" w:rsidRDefault="00450F17" w:rsidP="003A501F">
      <w:pPr>
        <w:spacing w:line="276" w:lineRule="auto"/>
        <w:jc w:val="both"/>
        <w:rPr>
          <w:sz w:val="28"/>
        </w:rPr>
      </w:pPr>
      <w:r w:rsidRPr="00450F17">
        <w:rPr>
          <w:sz w:val="28"/>
        </w:rPr>
        <w:t>6.1. Конкурсн</w:t>
      </w:r>
      <w:r>
        <w:rPr>
          <w:sz w:val="28"/>
        </w:rPr>
        <w:t>ая</w:t>
      </w:r>
      <w:r w:rsidRPr="00450F17">
        <w:rPr>
          <w:sz w:val="28"/>
        </w:rPr>
        <w:t xml:space="preserve"> работ</w:t>
      </w:r>
      <w:r>
        <w:rPr>
          <w:sz w:val="28"/>
        </w:rPr>
        <w:t>а выполняется участником (далее – автором) самостоятельно. Автор может заявить и выставить не более одной работы. У конкурсной работы не может быть более одного автор</w:t>
      </w:r>
      <w:r w:rsidR="001B545C">
        <w:rPr>
          <w:sz w:val="28"/>
        </w:rPr>
        <w:t>а</w:t>
      </w:r>
      <w:r>
        <w:rPr>
          <w:sz w:val="28"/>
        </w:rPr>
        <w:t>.</w:t>
      </w:r>
      <w:r w:rsidR="001B545C">
        <w:rPr>
          <w:sz w:val="28"/>
        </w:rPr>
        <w:t xml:space="preserve"> </w:t>
      </w:r>
    </w:p>
    <w:p w:rsidR="00450F17" w:rsidRDefault="00450F17" w:rsidP="003A501F">
      <w:pPr>
        <w:spacing w:line="276" w:lineRule="auto"/>
        <w:jc w:val="both"/>
        <w:rPr>
          <w:sz w:val="28"/>
        </w:rPr>
      </w:pPr>
      <w:r w:rsidRPr="00450F17">
        <w:rPr>
          <w:sz w:val="28"/>
        </w:rPr>
        <w:t>6.</w:t>
      </w:r>
      <w:r>
        <w:rPr>
          <w:sz w:val="28"/>
        </w:rPr>
        <w:t>2</w:t>
      </w:r>
      <w:r w:rsidRPr="00450F17">
        <w:rPr>
          <w:sz w:val="28"/>
        </w:rPr>
        <w:t>.</w:t>
      </w:r>
      <w:r>
        <w:rPr>
          <w:sz w:val="28"/>
        </w:rPr>
        <w:t>Требования к оформлению конкурсной работы: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объем – не более 10 страниц;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шрифт – </w:t>
      </w:r>
      <w:proofErr w:type="spellStart"/>
      <w:r w:rsidRPr="00450F17">
        <w:rPr>
          <w:sz w:val="28"/>
        </w:rPr>
        <w:t>Times</w:t>
      </w:r>
      <w:proofErr w:type="spellEnd"/>
      <w:r w:rsidRPr="00450F17">
        <w:rPr>
          <w:sz w:val="28"/>
        </w:rPr>
        <w:t xml:space="preserve"> </w:t>
      </w:r>
      <w:proofErr w:type="spellStart"/>
      <w:r w:rsidRPr="00450F17">
        <w:rPr>
          <w:sz w:val="28"/>
        </w:rPr>
        <w:t>New</w:t>
      </w:r>
      <w:proofErr w:type="spellEnd"/>
      <w:r w:rsidRPr="00450F17">
        <w:rPr>
          <w:sz w:val="28"/>
        </w:rPr>
        <w:t xml:space="preserve"> </w:t>
      </w:r>
      <w:proofErr w:type="spellStart"/>
      <w:r w:rsidRPr="00450F17">
        <w:rPr>
          <w:sz w:val="28"/>
        </w:rPr>
        <w:t>Roman</w:t>
      </w:r>
      <w:proofErr w:type="spellEnd"/>
      <w:r>
        <w:rPr>
          <w:sz w:val="28"/>
        </w:rPr>
        <w:t>;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кегель – 12;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междустрочный интервал – 1,5;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поля: правое верхнее, нижнее – 20 мм, левое – 30 мм;</w:t>
      </w:r>
    </w:p>
    <w:p w:rsidR="00450F17" w:rsidRDefault="00450F17" w:rsidP="00450F17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объем приложений к конкурсной работе – не более 10 страниц.</w:t>
      </w:r>
    </w:p>
    <w:p w:rsidR="00450F17" w:rsidRDefault="00450F17" w:rsidP="003A501F">
      <w:pPr>
        <w:spacing w:line="276" w:lineRule="auto"/>
        <w:jc w:val="both"/>
        <w:rPr>
          <w:sz w:val="28"/>
        </w:rPr>
      </w:pPr>
      <w:r>
        <w:rPr>
          <w:sz w:val="28"/>
        </w:rPr>
        <w:t>6.3. Тема конкурсной работы должна соответствовать</w:t>
      </w:r>
      <w:r w:rsidR="00025704">
        <w:rPr>
          <w:sz w:val="28"/>
        </w:rPr>
        <w:t xml:space="preserve"> одной из номинаций конференции, указанной в п. 4 настоящего Положения.</w:t>
      </w:r>
    </w:p>
    <w:p w:rsidR="00450F17" w:rsidRDefault="001B545C" w:rsidP="003A501F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6.4. </w:t>
      </w:r>
      <w:r w:rsidRPr="001B545C">
        <w:rPr>
          <w:sz w:val="28"/>
        </w:rPr>
        <w:t xml:space="preserve">Участники </w:t>
      </w:r>
      <w:r>
        <w:rPr>
          <w:sz w:val="28"/>
        </w:rPr>
        <w:t>конференции</w:t>
      </w:r>
      <w:r w:rsidRPr="001B545C">
        <w:rPr>
          <w:sz w:val="28"/>
        </w:rPr>
        <w:t xml:space="preserve"> представляют конкурсные работы в форме защиты. Выступление  может сопровождаться компьютерной презентацией и (или)  другими наглядными средствами. Регламент выступления до 8 минут. После защиты проводится дискуссия до 3 минут.</w:t>
      </w:r>
    </w:p>
    <w:p w:rsidR="002848E2" w:rsidRDefault="002848E2" w:rsidP="003A501F">
      <w:pPr>
        <w:spacing w:line="276" w:lineRule="auto"/>
        <w:jc w:val="both"/>
        <w:rPr>
          <w:sz w:val="28"/>
        </w:rPr>
      </w:pPr>
      <w:r>
        <w:rPr>
          <w:sz w:val="28"/>
        </w:rPr>
        <w:t>6.5. Критерии оценивания конкурсных работ указаны в Приложении 3 к настоящему Положению.</w:t>
      </w:r>
    </w:p>
    <w:p w:rsidR="00D85EDA" w:rsidRDefault="00D85EDA" w:rsidP="003A501F">
      <w:pPr>
        <w:spacing w:line="276" w:lineRule="auto"/>
        <w:jc w:val="both"/>
        <w:rPr>
          <w:sz w:val="28"/>
        </w:rPr>
      </w:pPr>
      <w:r>
        <w:rPr>
          <w:sz w:val="28"/>
        </w:rPr>
        <w:t>6.6. Видео выступление должно начинаться с наименования муниципального района, образовательной организации (</w:t>
      </w:r>
      <w:proofErr w:type="gramStart"/>
      <w:r>
        <w:rPr>
          <w:sz w:val="28"/>
        </w:rPr>
        <w:t>например</w:t>
      </w:r>
      <w:proofErr w:type="gramEnd"/>
      <w:r>
        <w:rPr>
          <w:sz w:val="28"/>
        </w:rPr>
        <w:t>: Великоустюгский муниципальный район, МБОУ «СОШ № 4»).</w:t>
      </w:r>
    </w:p>
    <w:p w:rsidR="002848E2" w:rsidRDefault="002848E2" w:rsidP="00BF5A32">
      <w:pPr>
        <w:spacing w:line="276" w:lineRule="auto"/>
        <w:rPr>
          <w:b/>
          <w:sz w:val="28"/>
        </w:rPr>
      </w:pPr>
    </w:p>
    <w:p w:rsidR="001B545C" w:rsidRPr="001B545C" w:rsidRDefault="002848E2" w:rsidP="001B545C">
      <w:pPr>
        <w:spacing w:line="276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7</w:t>
      </w:r>
      <w:r w:rsidR="001B545C" w:rsidRPr="001B545C">
        <w:rPr>
          <w:b/>
          <w:sz w:val="28"/>
        </w:rPr>
        <w:t>.</w:t>
      </w:r>
      <w:r w:rsidR="001B545C" w:rsidRPr="001B545C">
        <w:rPr>
          <w:b/>
          <w:sz w:val="28"/>
        </w:rPr>
        <w:tab/>
        <w:t xml:space="preserve">Подведение итогов и награждение участников </w:t>
      </w:r>
      <w:r w:rsidR="001B545C">
        <w:rPr>
          <w:b/>
          <w:sz w:val="28"/>
        </w:rPr>
        <w:t>конференции</w:t>
      </w:r>
    </w:p>
    <w:p w:rsidR="001B545C" w:rsidRPr="001B545C" w:rsidRDefault="002848E2" w:rsidP="00D85EDA">
      <w:pPr>
        <w:spacing w:line="276" w:lineRule="auto"/>
        <w:jc w:val="both"/>
        <w:rPr>
          <w:sz w:val="28"/>
        </w:rPr>
      </w:pPr>
      <w:r>
        <w:rPr>
          <w:sz w:val="28"/>
        </w:rPr>
        <w:t>7</w:t>
      </w:r>
      <w:r w:rsidR="001B545C" w:rsidRPr="001B545C">
        <w:rPr>
          <w:sz w:val="28"/>
        </w:rPr>
        <w:t>.1.</w:t>
      </w:r>
      <w:r w:rsidR="001B545C" w:rsidRPr="001B545C">
        <w:rPr>
          <w:sz w:val="28"/>
        </w:rPr>
        <w:tab/>
      </w:r>
      <w:r w:rsidR="001B545C">
        <w:rPr>
          <w:sz w:val="28"/>
        </w:rPr>
        <w:t>Победители и призеры в каждой номинации, в каждой возрастной группе награждаются дипломами 1, 2, 3 степени.</w:t>
      </w:r>
    </w:p>
    <w:p w:rsidR="001B545C" w:rsidRPr="001B545C" w:rsidRDefault="00D85EDA" w:rsidP="00D85EDA">
      <w:pPr>
        <w:spacing w:line="276" w:lineRule="auto"/>
        <w:jc w:val="both"/>
        <w:rPr>
          <w:sz w:val="28"/>
        </w:rPr>
      </w:pPr>
      <w:r>
        <w:rPr>
          <w:sz w:val="28"/>
        </w:rPr>
        <w:t>7</w:t>
      </w:r>
      <w:r w:rsidR="001B545C" w:rsidRPr="001B545C">
        <w:rPr>
          <w:sz w:val="28"/>
        </w:rPr>
        <w:t>.2.</w:t>
      </w:r>
      <w:r w:rsidR="001B545C" w:rsidRPr="001B545C">
        <w:rPr>
          <w:sz w:val="28"/>
        </w:rPr>
        <w:tab/>
        <w:t>Участникам конкурса</w:t>
      </w:r>
      <w:r w:rsidR="009F4242">
        <w:rPr>
          <w:sz w:val="28"/>
        </w:rPr>
        <w:t xml:space="preserve">, </w:t>
      </w:r>
      <w:r w:rsidR="009F4242" w:rsidRPr="005249C5">
        <w:rPr>
          <w:sz w:val="28"/>
          <w:szCs w:val="28"/>
        </w:rPr>
        <w:t>не являющи</w:t>
      </w:r>
      <w:r w:rsidR="009F4242">
        <w:rPr>
          <w:sz w:val="28"/>
          <w:szCs w:val="28"/>
        </w:rPr>
        <w:t>м</w:t>
      </w:r>
      <w:r w:rsidR="009F4242" w:rsidRPr="005249C5">
        <w:rPr>
          <w:sz w:val="28"/>
          <w:szCs w:val="28"/>
        </w:rPr>
        <w:t xml:space="preserve">ся победителями и (или) </w:t>
      </w:r>
      <w:r w:rsidR="009F4242" w:rsidRPr="005249C5">
        <w:rPr>
          <w:sz w:val="28"/>
          <w:szCs w:val="28"/>
        </w:rPr>
        <w:t xml:space="preserve">призерами, </w:t>
      </w:r>
      <w:r w:rsidR="009F4242" w:rsidRPr="001B545C">
        <w:rPr>
          <w:sz w:val="28"/>
        </w:rPr>
        <w:t>направляются</w:t>
      </w:r>
      <w:r w:rsidR="001B545C" w:rsidRPr="001B545C">
        <w:rPr>
          <w:sz w:val="28"/>
        </w:rPr>
        <w:t xml:space="preserve"> электронные сертификаты участника.</w:t>
      </w:r>
    </w:p>
    <w:p w:rsidR="001B545C" w:rsidRDefault="00D85EDA" w:rsidP="00D85EDA">
      <w:pPr>
        <w:spacing w:line="276" w:lineRule="auto"/>
        <w:jc w:val="both"/>
        <w:rPr>
          <w:sz w:val="28"/>
        </w:rPr>
      </w:pPr>
      <w:r>
        <w:rPr>
          <w:sz w:val="28"/>
        </w:rPr>
        <w:t>7</w:t>
      </w:r>
      <w:r w:rsidR="001B545C" w:rsidRPr="001B545C">
        <w:rPr>
          <w:sz w:val="28"/>
        </w:rPr>
        <w:t>.3. Руководители, подготовившие победителей и призеров муниципального этапа конкурса, награждаются благодарственными письмами.</w:t>
      </w:r>
    </w:p>
    <w:p w:rsidR="001B545C" w:rsidRDefault="001B545C" w:rsidP="00450F17">
      <w:pPr>
        <w:spacing w:line="276" w:lineRule="auto"/>
        <w:ind w:firstLine="851"/>
        <w:jc w:val="both"/>
        <w:rPr>
          <w:sz w:val="28"/>
        </w:rPr>
      </w:pPr>
    </w:p>
    <w:p w:rsidR="001B545C" w:rsidRPr="001B545C" w:rsidRDefault="001B545C" w:rsidP="001B545C">
      <w:pPr>
        <w:spacing w:line="276" w:lineRule="auto"/>
        <w:ind w:firstLine="851"/>
        <w:jc w:val="center"/>
        <w:rPr>
          <w:b/>
          <w:sz w:val="28"/>
        </w:rPr>
      </w:pPr>
      <w:r w:rsidRPr="001B545C">
        <w:rPr>
          <w:b/>
          <w:sz w:val="28"/>
        </w:rPr>
        <w:t>9.</w:t>
      </w:r>
      <w:r w:rsidRPr="001B545C">
        <w:rPr>
          <w:b/>
          <w:sz w:val="28"/>
        </w:rPr>
        <w:tab/>
        <w:t>Контактная информация</w:t>
      </w: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  <w:r w:rsidRPr="001B545C">
        <w:rPr>
          <w:sz w:val="28"/>
        </w:rPr>
        <w:t>Попова Ольга Николаевна, заместитель директора по воспитательной работе. Тел. (881738) 2-32-11</w:t>
      </w:r>
      <w:r>
        <w:rPr>
          <w:sz w:val="28"/>
        </w:rPr>
        <w:t>.</w:t>
      </w:r>
    </w:p>
    <w:p w:rsidR="001B545C" w:rsidRDefault="00BF5A32" w:rsidP="00BF5A32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Добрынинская Дарья Сергеевна, педагог-организатор Центра дополнительного образования</w:t>
      </w:r>
    </w:p>
    <w:p w:rsidR="00BF5A32" w:rsidRPr="00BF5A32" w:rsidRDefault="00BF5A32" w:rsidP="00BF5A32">
      <w:pPr>
        <w:spacing w:line="276" w:lineRule="auto"/>
        <w:ind w:firstLine="851"/>
        <w:jc w:val="both"/>
        <w:rPr>
          <w:sz w:val="28"/>
        </w:rPr>
      </w:pPr>
    </w:p>
    <w:p w:rsidR="00D85EDA" w:rsidRDefault="00D85EDA" w:rsidP="001B545C">
      <w:pPr>
        <w:ind w:hanging="10"/>
        <w:jc w:val="right"/>
        <w:rPr>
          <w:sz w:val="28"/>
          <w:szCs w:val="28"/>
        </w:rPr>
      </w:pPr>
    </w:p>
    <w:p w:rsidR="00081E58" w:rsidRDefault="00081E58" w:rsidP="001B545C">
      <w:pPr>
        <w:ind w:hanging="10"/>
        <w:jc w:val="right"/>
        <w:rPr>
          <w:sz w:val="28"/>
          <w:szCs w:val="28"/>
        </w:rPr>
      </w:pPr>
    </w:p>
    <w:p w:rsidR="001B545C" w:rsidRPr="00BF5A32" w:rsidRDefault="001B545C" w:rsidP="001B545C">
      <w:pPr>
        <w:ind w:hanging="10"/>
        <w:jc w:val="right"/>
        <w:rPr>
          <w:sz w:val="28"/>
          <w:szCs w:val="28"/>
        </w:rPr>
      </w:pPr>
      <w:bookmarkStart w:id="0" w:name="_GoBack"/>
      <w:bookmarkEnd w:id="0"/>
      <w:r w:rsidRPr="00BF5A32">
        <w:rPr>
          <w:sz w:val="28"/>
          <w:szCs w:val="28"/>
        </w:rPr>
        <w:lastRenderedPageBreak/>
        <w:t xml:space="preserve">Приложение 1 </w:t>
      </w:r>
    </w:p>
    <w:p w:rsidR="001B545C" w:rsidRPr="00BF5A32" w:rsidRDefault="001B545C" w:rsidP="001B545C">
      <w:pPr>
        <w:ind w:hanging="10"/>
        <w:jc w:val="right"/>
        <w:rPr>
          <w:sz w:val="28"/>
          <w:szCs w:val="28"/>
        </w:rPr>
      </w:pPr>
      <w:r w:rsidRPr="00BF5A32">
        <w:rPr>
          <w:sz w:val="28"/>
          <w:szCs w:val="28"/>
        </w:rPr>
        <w:t>к Положению</w:t>
      </w:r>
    </w:p>
    <w:p w:rsidR="001B545C" w:rsidRPr="00BF5A32" w:rsidRDefault="001B545C" w:rsidP="001B545C">
      <w:pPr>
        <w:jc w:val="right"/>
        <w:rPr>
          <w:sz w:val="28"/>
          <w:szCs w:val="28"/>
        </w:rPr>
      </w:pPr>
    </w:p>
    <w:p w:rsidR="00127314" w:rsidRPr="002440C8" w:rsidRDefault="00127314" w:rsidP="00127314">
      <w:pPr>
        <w:jc w:val="center"/>
        <w:rPr>
          <w:b/>
          <w:sz w:val="28"/>
        </w:rPr>
      </w:pPr>
      <w:r>
        <w:rPr>
          <w:b/>
          <w:sz w:val="28"/>
        </w:rPr>
        <w:t xml:space="preserve">Заявка на участие в </w:t>
      </w:r>
      <w:r w:rsidRPr="002440C8">
        <w:rPr>
          <w:b/>
          <w:sz w:val="28"/>
        </w:rPr>
        <w:t>муниципальном этапе</w:t>
      </w:r>
    </w:p>
    <w:p w:rsidR="00127314" w:rsidRDefault="00127314" w:rsidP="00127314">
      <w:pPr>
        <w:jc w:val="center"/>
        <w:rPr>
          <w:b/>
          <w:sz w:val="28"/>
        </w:rPr>
      </w:pPr>
      <w:r>
        <w:rPr>
          <w:b/>
          <w:sz w:val="28"/>
        </w:rPr>
        <w:t xml:space="preserve">Всероссийской научно-практической конференции </w:t>
      </w:r>
    </w:p>
    <w:p w:rsidR="00127314" w:rsidRPr="002440C8" w:rsidRDefault="00127314" w:rsidP="00127314">
      <w:pPr>
        <w:jc w:val="center"/>
        <w:rPr>
          <w:b/>
          <w:sz w:val="28"/>
        </w:rPr>
      </w:pPr>
      <w:r>
        <w:rPr>
          <w:b/>
          <w:sz w:val="28"/>
        </w:rPr>
        <w:t>«Науки юношей питают»</w:t>
      </w:r>
    </w:p>
    <w:p w:rsidR="001B545C" w:rsidRPr="001B545C" w:rsidRDefault="001B545C" w:rsidP="001B545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82"/>
        <w:gridCol w:w="2127"/>
        <w:gridCol w:w="1417"/>
        <w:gridCol w:w="1276"/>
        <w:gridCol w:w="1326"/>
        <w:gridCol w:w="1616"/>
      </w:tblGrid>
      <w:tr w:rsidR="001B545C" w:rsidRPr="001B545C" w:rsidTr="001B545C">
        <w:tc>
          <w:tcPr>
            <w:tcW w:w="527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№ п/п</w:t>
            </w:r>
          </w:p>
        </w:tc>
        <w:tc>
          <w:tcPr>
            <w:tcW w:w="1282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ФИО участника</w:t>
            </w:r>
          </w:p>
        </w:tc>
        <w:tc>
          <w:tcPr>
            <w:tcW w:w="2127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Образовательная организация/класс</w:t>
            </w:r>
          </w:p>
        </w:tc>
        <w:tc>
          <w:tcPr>
            <w:tcW w:w="1417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Электронная почта</w:t>
            </w:r>
          </w:p>
        </w:tc>
        <w:tc>
          <w:tcPr>
            <w:tcW w:w="1276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 xml:space="preserve">Номинация </w:t>
            </w:r>
          </w:p>
        </w:tc>
        <w:tc>
          <w:tcPr>
            <w:tcW w:w="1326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Тема конкурсной работы</w:t>
            </w:r>
          </w:p>
        </w:tc>
        <w:tc>
          <w:tcPr>
            <w:tcW w:w="1616" w:type="dxa"/>
            <w:shd w:val="clear" w:color="auto" w:fill="auto"/>
          </w:tcPr>
          <w:p w:rsidR="001B545C" w:rsidRPr="001B545C" w:rsidRDefault="001B545C" w:rsidP="001B545C">
            <w:pPr>
              <w:rPr>
                <w:sz w:val="24"/>
                <w:szCs w:val="28"/>
              </w:rPr>
            </w:pPr>
            <w:r w:rsidRPr="001B545C">
              <w:rPr>
                <w:sz w:val="24"/>
                <w:szCs w:val="28"/>
              </w:rPr>
              <w:t>ФИО научного руководителя, должность, место работы, контактная информация</w:t>
            </w:r>
          </w:p>
        </w:tc>
      </w:tr>
      <w:tr w:rsidR="001B545C" w:rsidRPr="001B545C" w:rsidTr="001B545C">
        <w:tc>
          <w:tcPr>
            <w:tcW w:w="5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</w:tr>
      <w:tr w:rsidR="001B545C" w:rsidRPr="001B545C" w:rsidTr="001B545C">
        <w:tc>
          <w:tcPr>
            <w:tcW w:w="5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</w:tr>
      <w:tr w:rsidR="001B545C" w:rsidRPr="001B545C" w:rsidTr="001B545C">
        <w:tc>
          <w:tcPr>
            <w:tcW w:w="5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</w:tr>
      <w:tr w:rsidR="001B545C" w:rsidRPr="001B545C" w:rsidTr="001B545C">
        <w:tc>
          <w:tcPr>
            <w:tcW w:w="5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1B545C" w:rsidRPr="001B545C" w:rsidRDefault="001B545C" w:rsidP="001B545C">
            <w:pPr>
              <w:rPr>
                <w:sz w:val="28"/>
                <w:szCs w:val="28"/>
              </w:rPr>
            </w:pPr>
          </w:p>
        </w:tc>
      </w:tr>
    </w:tbl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Default="001B545C" w:rsidP="001B545C">
      <w:pPr>
        <w:spacing w:line="276" w:lineRule="auto"/>
        <w:ind w:firstLine="851"/>
        <w:jc w:val="right"/>
        <w:rPr>
          <w:b/>
          <w:sz w:val="28"/>
        </w:rPr>
      </w:pPr>
    </w:p>
    <w:p w:rsidR="001B545C" w:rsidRPr="00BF5A32" w:rsidRDefault="001B545C" w:rsidP="001B545C">
      <w:pPr>
        <w:spacing w:line="276" w:lineRule="auto"/>
        <w:ind w:firstLine="851"/>
        <w:jc w:val="right"/>
        <w:rPr>
          <w:sz w:val="28"/>
        </w:rPr>
      </w:pPr>
      <w:r w:rsidRPr="00BF5A32">
        <w:rPr>
          <w:sz w:val="28"/>
        </w:rPr>
        <w:lastRenderedPageBreak/>
        <w:t xml:space="preserve">Приложение 2 </w:t>
      </w:r>
    </w:p>
    <w:p w:rsidR="001B545C" w:rsidRPr="00BF5A32" w:rsidRDefault="001B545C" w:rsidP="001B545C">
      <w:pPr>
        <w:spacing w:line="276" w:lineRule="auto"/>
        <w:ind w:firstLine="851"/>
        <w:jc w:val="right"/>
        <w:rPr>
          <w:sz w:val="28"/>
        </w:rPr>
      </w:pPr>
      <w:r w:rsidRPr="00BF5A32">
        <w:rPr>
          <w:sz w:val="28"/>
        </w:rPr>
        <w:t>к Положению</w:t>
      </w:r>
    </w:p>
    <w:p w:rsidR="001B545C" w:rsidRP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Pr="001B545C" w:rsidRDefault="001B545C" w:rsidP="001B545C">
      <w:pPr>
        <w:spacing w:line="276" w:lineRule="auto"/>
        <w:ind w:firstLine="851"/>
        <w:jc w:val="center"/>
        <w:rPr>
          <w:b/>
          <w:sz w:val="28"/>
        </w:rPr>
      </w:pPr>
      <w:r w:rsidRPr="001B545C">
        <w:rPr>
          <w:b/>
          <w:sz w:val="28"/>
        </w:rPr>
        <w:t>СОГЛАСИЕ</w:t>
      </w:r>
    </w:p>
    <w:p w:rsidR="001B545C" w:rsidRPr="001B545C" w:rsidRDefault="001B545C" w:rsidP="001B545C">
      <w:pPr>
        <w:spacing w:line="276" w:lineRule="auto"/>
        <w:ind w:firstLine="851"/>
        <w:jc w:val="center"/>
        <w:rPr>
          <w:b/>
          <w:sz w:val="28"/>
        </w:rPr>
      </w:pPr>
      <w:r w:rsidRPr="001B545C">
        <w:rPr>
          <w:b/>
          <w:sz w:val="28"/>
        </w:rPr>
        <w:t>на обработку и передачу персональных данных</w:t>
      </w:r>
    </w:p>
    <w:p w:rsidR="001B545C" w:rsidRDefault="001B545C" w:rsidP="001B545C">
      <w:pPr>
        <w:spacing w:line="276" w:lineRule="auto"/>
        <w:ind w:firstLine="851"/>
        <w:jc w:val="center"/>
        <w:rPr>
          <w:b/>
          <w:sz w:val="28"/>
        </w:rPr>
      </w:pPr>
      <w:r w:rsidRPr="001B545C">
        <w:rPr>
          <w:b/>
          <w:sz w:val="28"/>
        </w:rPr>
        <w:t xml:space="preserve">участника муниципального этапа Всероссийской </w:t>
      </w:r>
    </w:p>
    <w:p w:rsidR="001B545C" w:rsidRPr="001B545C" w:rsidRDefault="001B545C" w:rsidP="001B545C">
      <w:pPr>
        <w:spacing w:line="276" w:lineRule="auto"/>
        <w:ind w:firstLine="851"/>
        <w:jc w:val="center"/>
        <w:rPr>
          <w:b/>
          <w:sz w:val="28"/>
        </w:rPr>
      </w:pPr>
      <w:r w:rsidRPr="001B545C">
        <w:rPr>
          <w:b/>
          <w:sz w:val="28"/>
        </w:rPr>
        <w:t>научно-практической конференции «Науки юношей питают»</w:t>
      </w:r>
    </w:p>
    <w:p w:rsidR="001B545C" w:rsidRPr="001B545C" w:rsidRDefault="001B545C" w:rsidP="001B545C">
      <w:pPr>
        <w:spacing w:line="276" w:lineRule="auto"/>
        <w:ind w:firstLine="851"/>
        <w:jc w:val="both"/>
        <w:rPr>
          <w:sz w:val="28"/>
        </w:rPr>
      </w:pPr>
    </w:p>
    <w:p w:rsidR="001B545C" w:rsidRPr="001B545C" w:rsidRDefault="001B545C" w:rsidP="001B545C">
      <w:pPr>
        <w:spacing w:line="276" w:lineRule="auto"/>
        <w:ind w:firstLine="851"/>
        <w:jc w:val="center"/>
        <w:rPr>
          <w:sz w:val="28"/>
        </w:rPr>
      </w:pPr>
      <w:proofErr w:type="gramStart"/>
      <w:r w:rsidRPr="001B545C">
        <w:rPr>
          <w:sz w:val="28"/>
        </w:rPr>
        <w:t>Я,_</w:t>
      </w:r>
      <w:proofErr w:type="gramEnd"/>
      <w:r w:rsidRPr="001B545C">
        <w:rPr>
          <w:sz w:val="28"/>
        </w:rPr>
        <w:t>________________________________</w:t>
      </w:r>
      <w:r w:rsidR="00127314">
        <w:rPr>
          <w:sz w:val="28"/>
        </w:rPr>
        <w:t>________________________</w:t>
      </w:r>
      <w:r w:rsidRPr="001B545C">
        <w:rPr>
          <w:sz w:val="28"/>
        </w:rPr>
        <w:t xml:space="preserve">                                            </w:t>
      </w:r>
      <w:r w:rsidRPr="001B545C">
        <w:rPr>
          <w:sz w:val="28"/>
          <w:vertAlign w:val="superscript"/>
        </w:rPr>
        <w:t>(ФИО род</w:t>
      </w:r>
      <w:r>
        <w:rPr>
          <w:sz w:val="28"/>
          <w:vertAlign w:val="superscript"/>
        </w:rPr>
        <w:t>ителя (законного представителя)</w:t>
      </w:r>
    </w:p>
    <w:p w:rsidR="001B545C" w:rsidRPr="001B545C" w:rsidRDefault="001B545C" w:rsidP="001B545C">
      <w:pPr>
        <w:spacing w:line="276" w:lineRule="auto"/>
        <w:jc w:val="both"/>
        <w:rPr>
          <w:sz w:val="28"/>
        </w:rPr>
      </w:pPr>
      <w:r w:rsidRPr="001B545C">
        <w:rPr>
          <w:sz w:val="28"/>
        </w:rPr>
        <w:t>настоящ</w:t>
      </w:r>
      <w:r w:rsidR="00BF5A32">
        <w:rPr>
          <w:sz w:val="28"/>
        </w:rPr>
        <w:t xml:space="preserve">им даю согласие </w:t>
      </w:r>
      <w:r w:rsidRPr="001B545C">
        <w:rPr>
          <w:sz w:val="28"/>
        </w:rPr>
        <w:t xml:space="preserve"> на обработку и передачу персональных данных моего ребенка</w:t>
      </w:r>
    </w:p>
    <w:p w:rsidR="001B545C" w:rsidRPr="001B545C" w:rsidRDefault="001B545C" w:rsidP="001B545C">
      <w:pPr>
        <w:spacing w:line="276" w:lineRule="auto"/>
        <w:jc w:val="both"/>
        <w:rPr>
          <w:sz w:val="28"/>
        </w:rPr>
      </w:pPr>
      <w:r w:rsidRPr="001B545C">
        <w:rPr>
          <w:sz w:val="28"/>
        </w:rPr>
        <w:t>__________________________________</w:t>
      </w:r>
      <w:r w:rsidR="00BF5A32">
        <w:rPr>
          <w:sz w:val="28"/>
        </w:rPr>
        <w:t>_______________________________</w:t>
      </w:r>
    </w:p>
    <w:p w:rsidR="001B545C" w:rsidRPr="001B545C" w:rsidRDefault="001B545C" w:rsidP="001B545C">
      <w:pPr>
        <w:spacing w:line="276" w:lineRule="auto"/>
        <w:ind w:firstLine="851"/>
        <w:jc w:val="center"/>
        <w:rPr>
          <w:sz w:val="28"/>
          <w:vertAlign w:val="superscript"/>
        </w:rPr>
      </w:pPr>
      <w:r w:rsidRPr="001B545C">
        <w:rPr>
          <w:sz w:val="28"/>
          <w:vertAlign w:val="superscript"/>
        </w:rPr>
        <w:t>(ФИО ребенка)</w:t>
      </w:r>
    </w:p>
    <w:p w:rsidR="001B545C" w:rsidRPr="001B545C" w:rsidRDefault="001B545C" w:rsidP="001B545C">
      <w:pPr>
        <w:spacing w:line="276" w:lineRule="auto"/>
        <w:jc w:val="both"/>
        <w:rPr>
          <w:sz w:val="28"/>
        </w:rPr>
      </w:pPr>
      <w:r w:rsidRPr="001B545C">
        <w:rPr>
          <w:sz w:val="28"/>
        </w:rPr>
        <w:t xml:space="preserve"> являющимся обучающимся _____</w:t>
      </w:r>
      <w:r>
        <w:rPr>
          <w:sz w:val="28"/>
        </w:rPr>
        <w:t>____________________________________</w:t>
      </w:r>
    </w:p>
    <w:p w:rsidR="001B545C" w:rsidRPr="001B545C" w:rsidRDefault="001B545C" w:rsidP="001B545C">
      <w:pPr>
        <w:spacing w:line="276" w:lineRule="auto"/>
        <w:ind w:firstLine="851"/>
        <w:jc w:val="center"/>
        <w:rPr>
          <w:sz w:val="28"/>
          <w:vertAlign w:val="superscript"/>
        </w:rPr>
      </w:pPr>
      <w:r w:rsidRPr="001B545C">
        <w:rPr>
          <w:sz w:val="28"/>
          <w:vertAlign w:val="superscript"/>
        </w:rPr>
        <w:t>(наименование образовательной организации, класс)</w:t>
      </w:r>
    </w:p>
    <w:p w:rsidR="001B545C" w:rsidRPr="001B545C" w:rsidRDefault="001B545C" w:rsidP="001B545C">
      <w:pPr>
        <w:spacing w:line="276" w:lineRule="auto"/>
        <w:ind w:firstLine="851"/>
        <w:jc w:val="both"/>
        <w:rPr>
          <w:sz w:val="28"/>
        </w:rPr>
      </w:pPr>
      <w:r w:rsidRPr="001B545C">
        <w:rPr>
          <w:sz w:val="28"/>
        </w:rPr>
        <w:t xml:space="preserve">Согласие на обработку и передачу  персональных данных предоставлено в целях участия моего ребенка в муниципальном этапе Всероссийской научно-практической конференции «Науки юношей питают»  (далее - </w:t>
      </w:r>
      <w:r>
        <w:rPr>
          <w:sz w:val="28"/>
        </w:rPr>
        <w:t>конференция</w:t>
      </w:r>
      <w:r w:rsidRPr="001B545C">
        <w:rPr>
          <w:sz w:val="28"/>
        </w:rPr>
        <w:t>). Настоящим согласием предоставляю право на осуществление сбора, систематизации, накопления, передачи для рассмотрения организационным комитетом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1B545C" w:rsidRPr="001B545C" w:rsidRDefault="001B545C" w:rsidP="001B545C">
      <w:pPr>
        <w:spacing w:line="276" w:lineRule="auto"/>
        <w:ind w:firstLine="851"/>
        <w:jc w:val="both"/>
        <w:rPr>
          <w:sz w:val="28"/>
        </w:rPr>
      </w:pPr>
      <w:r w:rsidRPr="001B545C">
        <w:rPr>
          <w:sz w:val="28"/>
        </w:rPr>
        <w:t xml:space="preserve">Настоящее согласие действует на период: проведения </w:t>
      </w:r>
      <w:r>
        <w:rPr>
          <w:sz w:val="28"/>
        </w:rPr>
        <w:t>конференции</w:t>
      </w:r>
      <w:r w:rsidRPr="001B545C">
        <w:rPr>
          <w:sz w:val="28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sz w:val="28"/>
        </w:rPr>
        <w:t>конференции</w:t>
      </w:r>
      <w:r w:rsidRPr="001B545C">
        <w:rPr>
          <w:sz w:val="28"/>
        </w:rPr>
        <w:t xml:space="preserve"> до их уничтожения.</w:t>
      </w:r>
    </w:p>
    <w:p w:rsidR="001B545C" w:rsidRPr="001B545C" w:rsidRDefault="001B545C" w:rsidP="00BF5A32">
      <w:pPr>
        <w:spacing w:line="276" w:lineRule="auto"/>
        <w:ind w:firstLine="851"/>
        <w:jc w:val="both"/>
        <w:rPr>
          <w:sz w:val="28"/>
        </w:rPr>
      </w:pPr>
      <w:r w:rsidRPr="001B545C">
        <w:rPr>
          <w:sz w:val="28"/>
        </w:rPr>
        <w:t>Настоящее согласие может быть отозвано по письменному заявлению.</w:t>
      </w:r>
    </w:p>
    <w:p w:rsidR="001B545C" w:rsidRPr="001B545C" w:rsidRDefault="001B545C" w:rsidP="001B545C">
      <w:pPr>
        <w:tabs>
          <w:tab w:val="left" w:pos="6056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____________        ______________</w:t>
      </w:r>
      <w:r>
        <w:rPr>
          <w:sz w:val="28"/>
        </w:rPr>
        <w:tab/>
        <w:t>____________________</w:t>
      </w:r>
    </w:p>
    <w:p w:rsidR="003F538C" w:rsidRPr="002848E2" w:rsidRDefault="001B545C" w:rsidP="002848E2">
      <w:pPr>
        <w:spacing w:line="276" w:lineRule="auto"/>
        <w:ind w:firstLine="851"/>
        <w:jc w:val="both"/>
        <w:rPr>
          <w:sz w:val="28"/>
          <w:vertAlign w:val="superscript"/>
        </w:rPr>
      </w:pPr>
      <w:r>
        <w:rPr>
          <w:sz w:val="28"/>
        </w:rPr>
        <w:t xml:space="preserve">  </w:t>
      </w:r>
      <w:r w:rsidRPr="001B545C">
        <w:rPr>
          <w:sz w:val="28"/>
          <w:vertAlign w:val="superscript"/>
        </w:rPr>
        <w:t>(дата)</w:t>
      </w:r>
      <w:r w:rsidRPr="001B545C">
        <w:rPr>
          <w:sz w:val="28"/>
        </w:rPr>
        <w:tab/>
      </w:r>
      <w:r w:rsidRPr="001B545C">
        <w:rPr>
          <w:sz w:val="28"/>
        </w:rPr>
        <w:tab/>
      </w:r>
      <w:r w:rsidRPr="001B545C">
        <w:rPr>
          <w:sz w:val="28"/>
          <w:vertAlign w:val="superscript"/>
        </w:rPr>
        <w:t xml:space="preserve">          </w:t>
      </w:r>
      <w:r>
        <w:rPr>
          <w:sz w:val="28"/>
          <w:vertAlign w:val="superscript"/>
        </w:rPr>
        <w:t xml:space="preserve">         </w:t>
      </w:r>
      <w:r w:rsidRPr="001B545C">
        <w:rPr>
          <w:sz w:val="28"/>
          <w:vertAlign w:val="superscript"/>
        </w:rPr>
        <w:t>(подпись)</w:t>
      </w:r>
      <w:r w:rsidRPr="001B545C">
        <w:rPr>
          <w:sz w:val="28"/>
        </w:rPr>
        <w:tab/>
      </w:r>
      <w:r w:rsidRPr="001B545C">
        <w:rPr>
          <w:sz w:val="28"/>
        </w:rPr>
        <w:tab/>
      </w:r>
      <w:r>
        <w:rPr>
          <w:sz w:val="28"/>
        </w:rPr>
        <w:t xml:space="preserve">            </w:t>
      </w:r>
      <w:r w:rsidRPr="001B545C">
        <w:rPr>
          <w:sz w:val="28"/>
          <w:vertAlign w:val="superscript"/>
        </w:rPr>
        <w:t>(расшифровка)</w:t>
      </w:r>
    </w:p>
    <w:p w:rsidR="00C84C95" w:rsidRPr="00BF5A32" w:rsidRDefault="00C84C95" w:rsidP="00C84C95">
      <w:pPr>
        <w:tabs>
          <w:tab w:val="left" w:pos="1095"/>
        </w:tabs>
        <w:jc w:val="right"/>
        <w:rPr>
          <w:sz w:val="28"/>
        </w:rPr>
      </w:pPr>
      <w:r w:rsidRPr="00BF5A32">
        <w:rPr>
          <w:sz w:val="28"/>
        </w:rPr>
        <w:lastRenderedPageBreak/>
        <w:t>Приложение 3</w:t>
      </w:r>
    </w:p>
    <w:p w:rsidR="00C84C95" w:rsidRPr="00BF5A32" w:rsidRDefault="00C84C95" w:rsidP="00C84C95">
      <w:pPr>
        <w:tabs>
          <w:tab w:val="left" w:pos="1095"/>
        </w:tabs>
        <w:jc w:val="right"/>
        <w:rPr>
          <w:sz w:val="28"/>
        </w:rPr>
      </w:pPr>
      <w:r w:rsidRPr="00BF5A32">
        <w:rPr>
          <w:sz w:val="28"/>
        </w:rPr>
        <w:t>к Положению</w:t>
      </w:r>
    </w:p>
    <w:p w:rsidR="009F4242" w:rsidRDefault="009F4242" w:rsidP="00C84C95">
      <w:pPr>
        <w:tabs>
          <w:tab w:val="left" w:pos="1095"/>
        </w:tabs>
        <w:jc w:val="center"/>
        <w:rPr>
          <w:sz w:val="28"/>
        </w:rPr>
      </w:pPr>
    </w:p>
    <w:p w:rsidR="003F538C" w:rsidRPr="00BF5A32" w:rsidRDefault="00C84C95" w:rsidP="00C84C95">
      <w:pPr>
        <w:tabs>
          <w:tab w:val="left" w:pos="1095"/>
        </w:tabs>
        <w:jc w:val="center"/>
        <w:rPr>
          <w:sz w:val="28"/>
        </w:rPr>
      </w:pPr>
      <w:r w:rsidRPr="00BF5A32">
        <w:rPr>
          <w:sz w:val="28"/>
        </w:rPr>
        <w:t>Критерии оценивания</w:t>
      </w:r>
      <w:r w:rsidR="009F4242">
        <w:rPr>
          <w:sz w:val="28"/>
        </w:rPr>
        <w:t xml:space="preserve"> конкурсных работ</w:t>
      </w:r>
    </w:p>
    <w:p w:rsidR="003F538C" w:rsidRDefault="003F538C" w:rsidP="003F538C">
      <w:pPr>
        <w:tabs>
          <w:tab w:val="left" w:pos="1095"/>
        </w:tabs>
        <w:rPr>
          <w:sz w:val="28"/>
        </w:rPr>
      </w:pP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6378"/>
        <w:gridCol w:w="1701"/>
      </w:tblGrid>
      <w:tr w:rsidR="00C84C95" w:rsidRPr="00765828" w:rsidTr="002848E2">
        <w:tc>
          <w:tcPr>
            <w:tcW w:w="2411" w:type="dxa"/>
          </w:tcPr>
          <w:p w:rsidR="00C84C95" w:rsidRPr="00765828" w:rsidRDefault="00C84C95" w:rsidP="002848E2">
            <w:pPr>
              <w:tabs>
                <w:tab w:val="left" w:pos="1095"/>
              </w:tabs>
              <w:jc w:val="center"/>
              <w:rPr>
                <w:b/>
                <w:sz w:val="24"/>
                <w:szCs w:val="24"/>
              </w:rPr>
            </w:pPr>
            <w:r w:rsidRPr="0076582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6378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b/>
                <w:sz w:val="24"/>
                <w:szCs w:val="24"/>
              </w:rPr>
            </w:pPr>
            <w:r w:rsidRPr="007658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b/>
                <w:sz w:val="24"/>
                <w:szCs w:val="24"/>
              </w:rPr>
            </w:pPr>
            <w:r w:rsidRPr="00765828">
              <w:rPr>
                <w:b/>
                <w:sz w:val="24"/>
                <w:szCs w:val="24"/>
              </w:rPr>
              <w:t xml:space="preserve">Индикаторы </w:t>
            </w:r>
          </w:p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b/>
                <w:sz w:val="24"/>
                <w:szCs w:val="24"/>
              </w:rPr>
            </w:pPr>
            <w:r w:rsidRPr="00765828">
              <w:rPr>
                <w:b/>
                <w:sz w:val="24"/>
                <w:szCs w:val="24"/>
              </w:rPr>
              <w:t>(в баллах)</w:t>
            </w:r>
          </w:p>
        </w:tc>
      </w:tr>
      <w:tr w:rsidR="00C84C95" w:rsidRPr="00765828" w:rsidTr="002848E2">
        <w:tc>
          <w:tcPr>
            <w:tcW w:w="2411" w:type="dxa"/>
            <w:vMerge w:val="restart"/>
          </w:tcPr>
          <w:p w:rsidR="00C84C95" w:rsidRPr="00127314" w:rsidRDefault="00C84C95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Структура</w:t>
            </w:r>
          </w:p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исследовательской</w:t>
            </w:r>
          </w:p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работы</w:t>
            </w: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Титульный лист; содержание; введение с обоснованием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проблемы и постановкой задач, предметом и объектом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исследования, выдвижением идей, гипотезы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исследования; основная часть; заключение; список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литературы и других источников; приложения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2</w:t>
            </w:r>
          </w:p>
        </w:tc>
      </w:tr>
      <w:tr w:rsidR="00C84C95" w:rsidRPr="00765828" w:rsidTr="002848E2"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Основные требования выполнены не в полной мере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1</w:t>
            </w:r>
          </w:p>
        </w:tc>
      </w:tr>
      <w:tr w:rsidR="00C84C95" w:rsidRPr="00765828" w:rsidTr="002848E2"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Отсутствует стройность и последовательность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0</w:t>
            </w:r>
          </w:p>
        </w:tc>
      </w:tr>
      <w:tr w:rsidR="00C84C95" w:rsidRPr="00765828" w:rsidTr="002848E2">
        <w:tc>
          <w:tcPr>
            <w:tcW w:w="2411" w:type="dxa"/>
            <w:vMerge w:val="restart"/>
          </w:tcPr>
          <w:p w:rsidR="00C84C95" w:rsidRPr="00127314" w:rsidRDefault="00C84C95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Актуальность</w:t>
            </w: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Тема направлена на освещение малоизученных вопросов,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значительно дополняет и расширяет известные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разработки; может быть связана с внедрением новых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технологий, экономичных способов производства,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совершенствованием социальной сферы, экологической безопасности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3</w:t>
            </w:r>
          </w:p>
        </w:tc>
      </w:tr>
      <w:tr w:rsidR="00C84C95" w:rsidRPr="00765828" w:rsidTr="002848E2"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Тема повторяет известные работы и разработки,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отдельные аспекты представляют интерес для рассмотрения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2</w:t>
            </w:r>
          </w:p>
        </w:tc>
      </w:tr>
      <w:tr w:rsidR="00C84C95" w:rsidRPr="00765828" w:rsidTr="002848E2"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Тема актуальна только для самого автора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1</w:t>
            </w:r>
          </w:p>
        </w:tc>
      </w:tr>
      <w:tr w:rsidR="00C84C95" w:rsidRPr="00765828" w:rsidTr="002848E2">
        <w:trPr>
          <w:trHeight w:val="912"/>
        </w:trPr>
        <w:tc>
          <w:tcPr>
            <w:tcW w:w="2411" w:type="dxa"/>
            <w:vMerge w:val="restart"/>
          </w:tcPr>
          <w:p w:rsidR="00C84C95" w:rsidRPr="00127314" w:rsidRDefault="00C84C95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Новизна</w:t>
            </w: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Качественно новое знание, полученное в результате исследования, оригинальное решение задачи, научное</w:t>
            </w:r>
          </w:p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опровержение известных положений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3</w:t>
            </w:r>
          </w:p>
        </w:tc>
      </w:tr>
      <w:tr w:rsidR="00C84C95" w:rsidRPr="00765828" w:rsidTr="002848E2">
        <w:trPr>
          <w:trHeight w:val="391"/>
        </w:trPr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2</w:t>
            </w:r>
          </w:p>
        </w:tc>
      </w:tr>
      <w:tr w:rsidR="00C84C95" w:rsidRPr="00765828" w:rsidTr="002848E2">
        <w:trPr>
          <w:trHeight w:val="543"/>
        </w:trPr>
        <w:tc>
          <w:tcPr>
            <w:tcW w:w="2411" w:type="dxa"/>
            <w:vMerge/>
          </w:tcPr>
          <w:p w:rsidR="00C84C95" w:rsidRPr="00765828" w:rsidRDefault="00C84C95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C84C95" w:rsidRPr="00765828" w:rsidRDefault="00C84C95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Новое изложение, решение отдельных вопросов, частных сторон, частных задач</w:t>
            </w:r>
          </w:p>
        </w:tc>
        <w:tc>
          <w:tcPr>
            <w:tcW w:w="1701" w:type="dxa"/>
          </w:tcPr>
          <w:p w:rsidR="00C84C95" w:rsidRPr="00765828" w:rsidRDefault="00C84C95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1</w:t>
            </w:r>
          </w:p>
        </w:tc>
      </w:tr>
      <w:tr w:rsidR="008D702E" w:rsidRPr="00765828" w:rsidTr="002848E2">
        <w:trPr>
          <w:trHeight w:val="1132"/>
        </w:trPr>
        <w:tc>
          <w:tcPr>
            <w:tcW w:w="2411" w:type="dxa"/>
            <w:vMerge w:val="restart"/>
          </w:tcPr>
          <w:p w:rsidR="008D702E" w:rsidRPr="00127314" w:rsidRDefault="008D702E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Элемент</w:t>
            </w:r>
          </w:p>
          <w:p w:rsidR="008D702E" w:rsidRPr="00765828" w:rsidRDefault="008D702E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6378" w:type="dxa"/>
          </w:tcPr>
          <w:p w:rsidR="008D702E" w:rsidRPr="00765828" w:rsidRDefault="008D702E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Полный цикл исследования, включающий подготовку плана исследования, работу с архивом, натурные наблюдения или проведение эксперимента, обработку и анализ полученного материала, создание нового продукта.</w:t>
            </w:r>
          </w:p>
        </w:tc>
        <w:tc>
          <w:tcPr>
            <w:tcW w:w="1701" w:type="dxa"/>
          </w:tcPr>
          <w:p w:rsidR="008D702E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4</w:t>
            </w:r>
          </w:p>
        </w:tc>
      </w:tr>
      <w:tr w:rsidR="008D702E" w:rsidRPr="00765828" w:rsidTr="002848E2">
        <w:trPr>
          <w:trHeight w:val="823"/>
        </w:trPr>
        <w:tc>
          <w:tcPr>
            <w:tcW w:w="2411" w:type="dxa"/>
            <w:vMerge/>
          </w:tcPr>
          <w:p w:rsidR="008D702E" w:rsidRPr="00765828" w:rsidRDefault="008D702E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8D702E" w:rsidRPr="00765828" w:rsidRDefault="008D702E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 xml:space="preserve"> Исследование с привлечением первичных наблюдений, выполненных другими авторами, собственная обработка, анализ</w:t>
            </w:r>
          </w:p>
        </w:tc>
        <w:tc>
          <w:tcPr>
            <w:tcW w:w="1701" w:type="dxa"/>
          </w:tcPr>
          <w:p w:rsidR="008D702E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3</w:t>
            </w:r>
          </w:p>
        </w:tc>
      </w:tr>
      <w:tr w:rsidR="008D702E" w:rsidRPr="00765828" w:rsidTr="002848E2">
        <w:trPr>
          <w:trHeight w:val="565"/>
        </w:trPr>
        <w:tc>
          <w:tcPr>
            <w:tcW w:w="2411" w:type="dxa"/>
            <w:vMerge/>
          </w:tcPr>
          <w:p w:rsidR="008D702E" w:rsidRPr="00765828" w:rsidRDefault="008D702E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8D702E" w:rsidRPr="00765828" w:rsidRDefault="008D702E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 xml:space="preserve"> Исследование, проведенное на основе литературных источников, опубликованных работ и т.д. </w:t>
            </w:r>
          </w:p>
        </w:tc>
        <w:tc>
          <w:tcPr>
            <w:tcW w:w="1701" w:type="dxa"/>
          </w:tcPr>
          <w:p w:rsidR="008D702E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2</w:t>
            </w:r>
          </w:p>
        </w:tc>
      </w:tr>
      <w:tr w:rsidR="00765828" w:rsidRPr="00765828" w:rsidTr="002848E2">
        <w:trPr>
          <w:trHeight w:val="827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 xml:space="preserve">Имеются элементы исследования или обобщения, реферативная работа со свертыванием известной информации 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1</w:t>
            </w:r>
          </w:p>
        </w:tc>
      </w:tr>
      <w:tr w:rsidR="008D702E" w:rsidRPr="00765828" w:rsidTr="002848E2">
        <w:trPr>
          <w:trHeight w:val="309"/>
        </w:trPr>
        <w:tc>
          <w:tcPr>
            <w:tcW w:w="2411" w:type="dxa"/>
            <w:vMerge/>
          </w:tcPr>
          <w:p w:rsidR="008D702E" w:rsidRPr="00765828" w:rsidRDefault="008D702E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8D702E" w:rsidRPr="00765828" w:rsidRDefault="008D702E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Элементарная компилятивная* работа</w:t>
            </w:r>
          </w:p>
        </w:tc>
        <w:tc>
          <w:tcPr>
            <w:tcW w:w="1701" w:type="dxa"/>
          </w:tcPr>
          <w:p w:rsidR="008D702E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0</w:t>
            </w:r>
          </w:p>
        </w:tc>
      </w:tr>
      <w:tr w:rsidR="00765828" w:rsidRPr="00765828" w:rsidTr="002848E2">
        <w:trPr>
          <w:trHeight w:val="1383"/>
        </w:trPr>
        <w:tc>
          <w:tcPr>
            <w:tcW w:w="2411" w:type="dxa"/>
            <w:vMerge w:val="restart"/>
          </w:tcPr>
          <w:p w:rsidR="00765828" w:rsidRPr="00127314" w:rsidRDefault="00765828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Достижения</w:t>
            </w:r>
          </w:p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автора</w:t>
            </w: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Собственная постановка проблемы или задачи,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непосредственное участи</w:t>
            </w:r>
            <w:r>
              <w:rPr>
                <w:sz w:val="24"/>
                <w:szCs w:val="24"/>
              </w:rPr>
              <w:t xml:space="preserve">е в эксперименте или разработке </w:t>
            </w:r>
            <w:r w:rsidRPr="00765828">
              <w:rPr>
                <w:sz w:val="24"/>
                <w:szCs w:val="24"/>
              </w:rPr>
              <w:t>вопросов, глубокая п</w:t>
            </w:r>
            <w:r>
              <w:rPr>
                <w:sz w:val="24"/>
                <w:szCs w:val="24"/>
              </w:rPr>
              <w:t xml:space="preserve">роработка имеющихся источников, </w:t>
            </w:r>
            <w:r w:rsidRPr="00765828">
              <w:rPr>
                <w:sz w:val="24"/>
                <w:szCs w:val="24"/>
              </w:rPr>
              <w:t>достоверность пол</w:t>
            </w:r>
            <w:r>
              <w:rPr>
                <w:sz w:val="24"/>
                <w:szCs w:val="24"/>
              </w:rPr>
              <w:t xml:space="preserve">ученных фактов, доказательность </w:t>
            </w:r>
            <w:r w:rsidRPr="00765828">
              <w:rPr>
                <w:sz w:val="24"/>
                <w:szCs w:val="24"/>
              </w:rPr>
              <w:t>результатов, использование аналитических методов и т.д.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828" w:rsidRPr="00765828" w:rsidTr="002848E2">
        <w:trPr>
          <w:trHeight w:val="839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Собственная разработка</w:t>
            </w:r>
            <w:r>
              <w:rPr>
                <w:sz w:val="24"/>
                <w:szCs w:val="24"/>
              </w:rPr>
              <w:t xml:space="preserve"> отдельных вопросов, выполнение </w:t>
            </w:r>
            <w:r w:rsidRPr="00765828">
              <w:rPr>
                <w:sz w:val="24"/>
                <w:szCs w:val="24"/>
              </w:rPr>
              <w:t>анализа по заданию ру</w:t>
            </w:r>
            <w:r>
              <w:rPr>
                <w:sz w:val="24"/>
                <w:szCs w:val="24"/>
              </w:rPr>
              <w:t>ководителя, глубокая проработка имеющихся источников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828" w:rsidRPr="00765828" w:rsidTr="002848E2">
        <w:trPr>
          <w:trHeight w:val="836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 xml:space="preserve">Усвоение и ретрансляция знаний сверх учебной 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 xml:space="preserve"> программы, достаточное представление о предыдущих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достижения.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65828" w:rsidRPr="00765828" w:rsidTr="002848E2">
        <w:trPr>
          <w:trHeight w:val="264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Общее или слабое ориентирование в заданной области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5828" w:rsidRPr="00765828" w:rsidTr="002848E2">
        <w:trPr>
          <w:trHeight w:val="607"/>
        </w:trPr>
        <w:tc>
          <w:tcPr>
            <w:tcW w:w="2411" w:type="dxa"/>
            <w:vMerge w:val="restart"/>
          </w:tcPr>
          <w:p w:rsidR="00765828" w:rsidRPr="00127314" w:rsidRDefault="00765828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Практическая</w:t>
            </w:r>
          </w:p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значимость работы</w:t>
            </w: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65828">
              <w:rPr>
                <w:sz w:val="24"/>
                <w:szCs w:val="24"/>
              </w:rPr>
              <w:t>абота может быт</w:t>
            </w:r>
            <w:r>
              <w:rPr>
                <w:sz w:val="24"/>
                <w:szCs w:val="24"/>
              </w:rPr>
              <w:t xml:space="preserve">ь рекомендована для публикации, </w:t>
            </w:r>
            <w:r w:rsidRPr="00765828">
              <w:rPr>
                <w:sz w:val="24"/>
                <w:szCs w:val="24"/>
              </w:rPr>
              <w:t>использована в практической деятельности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828" w:rsidRPr="00765828" w:rsidTr="002848E2">
        <w:trPr>
          <w:trHeight w:val="1111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Может быть использована для последующей научной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деятельности автора, в работе школьного научного</w:t>
            </w:r>
          </w:p>
          <w:p w:rsid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объединения, служи</w:t>
            </w:r>
            <w:r>
              <w:rPr>
                <w:sz w:val="24"/>
                <w:szCs w:val="24"/>
              </w:rPr>
              <w:t xml:space="preserve">ть в качестве учебного пособия, </w:t>
            </w:r>
            <w:r w:rsidRPr="00765828">
              <w:rPr>
                <w:sz w:val="24"/>
                <w:szCs w:val="24"/>
              </w:rPr>
              <w:t>экспоната выставок и т.д.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828" w:rsidRPr="00765828" w:rsidTr="002848E2">
        <w:trPr>
          <w:trHeight w:val="532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Имеет частично прикладной характер, имеет значение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только для автора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65828" w:rsidRPr="00765828" w:rsidTr="002848E2">
        <w:trPr>
          <w:trHeight w:val="1149"/>
        </w:trPr>
        <w:tc>
          <w:tcPr>
            <w:tcW w:w="2411" w:type="dxa"/>
            <w:vMerge w:val="restart"/>
          </w:tcPr>
          <w:p w:rsidR="00765828" w:rsidRPr="00127314" w:rsidRDefault="00765828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Соблюдение</w:t>
            </w:r>
          </w:p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требований к</w:t>
            </w:r>
          </w:p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оформлению</w:t>
            </w: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Соблюдены все общие</w:t>
            </w:r>
            <w:r>
              <w:rPr>
                <w:sz w:val="24"/>
                <w:szCs w:val="24"/>
              </w:rPr>
              <w:t xml:space="preserve"> требования к оформлению текста </w:t>
            </w:r>
            <w:r w:rsidRPr="00765828">
              <w:rPr>
                <w:sz w:val="24"/>
                <w:szCs w:val="24"/>
              </w:rPr>
              <w:t>(поля, шрифт, загол</w:t>
            </w:r>
            <w:r>
              <w:rPr>
                <w:sz w:val="24"/>
                <w:szCs w:val="24"/>
              </w:rPr>
              <w:t xml:space="preserve">овки, цитаты, таблицы, рисунки, </w:t>
            </w:r>
            <w:r w:rsidRPr="00765828">
              <w:rPr>
                <w:sz w:val="24"/>
                <w:szCs w:val="24"/>
              </w:rPr>
              <w:t>формулы, сокращения), списка лите</w:t>
            </w:r>
            <w:r>
              <w:rPr>
                <w:sz w:val="24"/>
                <w:szCs w:val="24"/>
              </w:rPr>
              <w:t xml:space="preserve">ратуры и иных </w:t>
            </w:r>
            <w:r w:rsidRPr="00765828">
              <w:rPr>
                <w:sz w:val="24"/>
                <w:szCs w:val="24"/>
              </w:rPr>
              <w:t>источников, приложений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5828" w:rsidRPr="00765828" w:rsidTr="002848E2">
        <w:trPr>
          <w:trHeight w:val="821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Общие требования, в основном, соблюдены, имеются</w:t>
            </w:r>
          </w:p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незначительные замеча</w:t>
            </w:r>
            <w:r>
              <w:rPr>
                <w:sz w:val="24"/>
                <w:szCs w:val="24"/>
              </w:rPr>
              <w:t xml:space="preserve">ния к оформлению текста, списка </w:t>
            </w:r>
            <w:r w:rsidRPr="00765828">
              <w:rPr>
                <w:sz w:val="24"/>
                <w:szCs w:val="24"/>
              </w:rPr>
              <w:t>литературы и иных источников, приложений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5828" w:rsidRPr="00765828" w:rsidTr="002848E2">
        <w:trPr>
          <w:trHeight w:val="546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Имеются существе</w:t>
            </w:r>
            <w:r>
              <w:rPr>
                <w:sz w:val="24"/>
                <w:szCs w:val="24"/>
              </w:rPr>
              <w:t xml:space="preserve">нные отклонения от требований к </w:t>
            </w:r>
            <w:r w:rsidRPr="00765828">
              <w:rPr>
                <w:sz w:val="24"/>
                <w:szCs w:val="24"/>
              </w:rPr>
              <w:t>оформлению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65828" w:rsidRPr="00765828" w:rsidTr="002848E2">
        <w:trPr>
          <w:trHeight w:val="341"/>
        </w:trPr>
        <w:tc>
          <w:tcPr>
            <w:tcW w:w="2411" w:type="dxa"/>
            <w:vMerge w:val="restart"/>
          </w:tcPr>
          <w:p w:rsidR="00765828" w:rsidRPr="00127314" w:rsidRDefault="00765828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Время</w:t>
            </w: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соблюдены временные рамки (8 минут)</w:t>
            </w:r>
          </w:p>
        </w:tc>
        <w:tc>
          <w:tcPr>
            <w:tcW w:w="1701" w:type="dxa"/>
          </w:tcPr>
          <w:p w:rsidR="00765828" w:rsidRP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65828" w:rsidRPr="00765828" w:rsidTr="002848E2">
        <w:trPr>
          <w:trHeight w:val="299"/>
        </w:trPr>
        <w:tc>
          <w:tcPr>
            <w:tcW w:w="2411" w:type="dxa"/>
            <w:vMerge/>
          </w:tcPr>
          <w:p w:rsidR="00765828" w:rsidRPr="00765828" w:rsidRDefault="00765828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65828" w:rsidRPr="00765828" w:rsidRDefault="00765828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не соблюдены временные рамки (более 8 минут)</w:t>
            </w:r>
          </w:p>
        </w:tc>
        <w:tc>
          <w:tcPr>
            <w:tcW w:w="1701" w:type="dxa"/>
          </w:tcPr>
          <w:p w:rsidR="00765828" w:rsidRDefault="00765828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48E2" w:rsidRPr="00765828" w:rsidTr="002848E2">
        <w:trPr>
          <w:trHeight w:val="581"/>
        </w:trPr>
        <w:tc>
          <w:tcPr>
            <w:tcW w:w="2411" w:type="dxa"/>
            <w:vMerge w:val="restart"/>
          </w:tcPr>
          <w:p w:rsidR="002848E2" w:rsidRPr="00127314" w:rsidRDefault="002848E2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Качество</w:t>
            </w:r>
          </w:p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выступления</w:t>
            </w:r>
          </w:p>
        </w:tc>
        <w:tc>
          <w:tcPr>
            <w:tcW w:w="6378" w:type="dxa"/>
          </w:tcPr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Выразительное, логичное, компактное, с элементами</w:t>
            </w:r>
          </w:p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риторики, имеет навыки публичного выступления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48E2" w:rsidRPr="00765828" w:rsidTr="002848E2">
        <w:trPr>
          <w:trHeight w:val="859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Упорядоченное, более или менее связанное, но лексика</w:t>
            </w:r>
          </w:p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маловыразительная;</w:t>
            </w:r>
            <w:r>
              <w:rPr>
                <w:sz w:val="24"/>
                <w:szCs w:val="24"/>
              </w:rPr>
              <w:t xml:space="preserve"> допускаются паузы, обращение к </w:t>
            </w:r>
            <w:r w:rsidRPr="00765828">
              <w:rPr>
                <w:sz w:val="24"/>
                <w:szCs w:val="24"/>
              </w:rPr>
              <w:t>тексту доклада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8E2" w:rsidRPr="00765828" w:rsidTr="002848E2">
        <w:trPr>
          <w:trHeight w:val="232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Работа зачитывается по подготовленному тексту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8E2" w:rsidRPr="00765828" w:rsidTr="002848E2">
        <w:trPr>
          <w:trHeight w:val="1099"/>
        </w:trPr>
        <w:tc>
          <w:tcPr>
            <w:tcW w:w="2411" w:type="dxa"/>
            <w:vMerge w:val="restart"/>
          </w:tcPr>
          <w:p w:rsidR="002848E2" w:rsidRPr="00127314" w:rsidRDefault="002848E2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Умение</w:t>
            </w:r>
          </w:p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отвечать на вопросы</w:t>
            </w:r>
          </w:p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оппонентов</w:t>
            </w: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Приводит доказательства, факты, не прозвучавшие во</w:t>
            </w:r>
          </w:p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время выступления, приводит анализ альтернативных</w:t>
            </w:r>
          </w:p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точек зрения, кратко, но доказательно отвечает на</w:t>
            </w:r>
          </w:p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 xml:space="preserve">вопросы, задает </w:t>
            </w:r>
            <w:r>
              <w:rPr>
                <w:sz w:val="24"/>
                <w:szCs w:val="24"/>
              </w:rPr>
              <w:t>встречные вопросы для уточнения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8E2" w:rsidRPr="00765828" w:rsidTr="002848E2">
        <w:trPr>
          <w:trHeight w:val="859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Теряется при ответе на</w:t>
            </w:r>
            <w:r>
              <w:rPr>
                <w:sz w:val="24"/>
                <w:szCs w:val="24"/>
              </w:rPr>
              <w:t xml:space="preserve"> вопросы, отвечает по наводящим </w:t>
            </w:r>
            <w:r w:rsidRPr="002848E2">
              <w:rPr>
                <w:sz w:val="24"/>
                <w:szCs w:val="24"/>
              </w:rPr>
              <w:t>вопросам, с трудом</w:t>
            </w:r>
            <w:r>
              <w:rPr>
                <w:sz w:val="24"/>
                <w:szCs w:val="24"/>
              </w:rPr>
              <w:t xml:space="preserve"> делает самостоятельные выводы, подыскивает аргументы 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8E2" w:rsidRPr="00765828" w:rsidTr="002848E2">
        <w:trPr>
          <w:trHeight w:val="232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С трудом отвечает на наводящие вопросы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848E2" w:rsidRPr="00765828" w:rsidTr="002848E2">
        <w:trPr>
          <w:trHeight w:val="266"/>
        </w:trPr>
        <w:tc>
          <w:tcPr>
            <w:tcW w:w="2411" w:type="dxa"/>
            <w:vMerge w:val="restart"/>
          </w:tcPr>
          <w:p w:rsidR="002848E2" w:rsidRPr="00127314" w:rsidRDefault="002848E2" w:rsidP="00127314">
            <w:pPr>
              <w:pStyle w:val="a7"/>
              <w:numPr>
                <w:ilvl w:val="0"/>
                <w:numId w:val="2"/>
              </w:numPr>
              <w:tabs>
                <w:tab w:val="left" w:pos="1095"/>
              </w:tabs>
              <w:rPr>
                <w:sz w:val="24"/>
                <w:szCs w:val="24"/>
              </w:rPr>
            </w:pPr>
            <w:r w:rsidRPr="00127314">
              <w:rPr>
                <w:sz w:val="24"/>
                <w:szCs w:val="24"/>
              </w:rPr>
              <w:t>Наглядность</w:t>
            </w:r>
          </w:p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представления</w:t>
            </w:r>
          </w:p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765828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Выступление сопровождается качественной</w:t>
            </w:r>
          </w:p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презентацией, текст выступления не совпадает с</w:t>
            </w:r>
          </w:p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надписями на слайдах, представлены графики, схемы,</w:t>
            </w:r>
          </w:p>
          <w:p w:rsidR="002848E2" w:rsidRPr="00765828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таблицы, диаграммы, фотоматериалы, карты и т.д.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848E2" w:rsidRPr="00765828" w:rsidTr="002848E2">
        <w:trPr>
          <w:trHeight w:val="530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Маловыразительная, малоинформативная наглядность,</w:t>
            </w:r>
          </w:p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выступление дублирует текст слайдов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8E2" w:rsidRPr="00765828" w:rsidTr="002848E2">
        <w:trPr>
          <w:trHeight w:val="303"/>
        </w:trPr>
        <w:tc>
          <w:tcPr>
            <w:tcW w:w="2411" w:type="dxa"/>
            <w:vMerge/>
          </w:tcPr>
          <w:p w:rsidR="002848E2" w:rsidRPr="00765828" w:rsidRDefault="002848E2" w:rsidP="002848E2">
            <w:pPr>
              <w:tabs>
                <w:tab w:val="left" w:pos="1095"/>
              </w:tabs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2848E2" w:rsidRPr="002848E2" w:rsidRDefault="002848E2" w:rsidP="00127314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2848E2">
              <w:rPr>
                <w:sz w:val="24"/>
                <w:szCs w:val="24"/>
              </w:rPr>
              <w:t>Презентация неэффективная</w:t>
            </w:r>
          </w:p>
        </w:tc>
        <w:tc>
          <w:tcPr>
            <w:tcW w:w="1701" w:type="dxa"/>
          </w:tcPr>
          <w:p w:rsidR="002848E2" w:rsidRPr="00765828" w:rsidRDefault="002848E2" w:rsidP="00C84C95">
            <w:pPr>
              <w:tabs>
                <w:tab w:val="left" w:pos="10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F538C" w:rsidRPr="00765828" w:rsidRDefault="003F538C" w:rsidP="003F538C">
      <w:pPr>
        <w:tabs>
          <w:tab w:val="left" w:pos="1095"/>
        </w:tabs>
        <w:rPr>
          <w:sz w:val="24"/>
          <w:szCs w:val="24"/>
        </w:rPr>
      </w:pPr>
    </w:p>
    <w:p w:rsidR="00C84C95" w:rsidRPr="00BF5A32" w:rsidRDefault="00C84C95" w:rsidP="00C84C95">
      <w:pPr>
        <w:tabs>
          <w:tab w:val="left" w:pos="1095"/>
        </w:tabs>
        <w:rPr>
          <w:sz w:val="22"/>
          <w:szCs w:val="22"/>
        </w:rPr>
      </w:pPr>
      <w:r w:rsidRPr="00BF5A32">
        <w:rPr>
          <w:sz w:val="22"/>
          <w:szCs w:val="22"/>
        </w:rPr>
        <w:t>Критерии в баллах:</w:t>
      </w:r>
    </w:p>
    <w:p w:rsidR="00C84C95" w:rsidRPr="00BF5A32" w:rsidRDefault="00C84C95" w:rsidP="00C84C95">
      <w:pPr>
        <w:tabs>
          <w:tab w:val="left" w:pos="1095"/>
        </w:tabs>
        <w:rPr>
          <w:sz w:val="22"/>
          <w:szCs w:val="22"/>
        </w:rPr>
      </w:pPr>
      <w:r w:rsidRPr="00BF5A32">
        <w:rPr>
          <w:sz w:val="22"/>
          <w:szCs w:val="22"/>
        </w:rPr>
        <w:t>1. максимальный результат -— 29 баллов;</w:t>
      </w:r>
    </w:p>
    <w:p w:rsidR="009F4242" w:rsidRDefault="00C84C95" w:rsidP="009F4242">
      <w:pPr>
        <w:tabs>
          <w:tab w:val="left" w:pos="1095"/>
        </w:tabs>
        <w:rPr>
          <w:sz w:val="22"/>
          <w:szCs w:val="22"/>
        </w:rPr>
      </w:pPr>
      <w:r w:rsidRPr="00BF5A32">
        <w:rPr>
          <w:sz w:val="22"/>
          <w:szCs w:val="22"/>
        </w:rPr>
        <w:t>2. минимальный результат — 5 баллов.</w:t>
      </w:r>
    </w:p>
    <w:p w:rsidR="00127314" w:rsidRPr="002440C8" w:rsidRDefault="00127314" w:rsidP="009F4242">
      <w:pPr>
        <w:tabs>
          <w:tab w:val="left" w:pos="1095"/>
        </w:tabs>
        <w:jc w:val="right"/>
        <w:rPr>
          <w:sz w:val="28"/>
        </w:rPr>
      </w:pPr>
      <w:r w:rsidRPr="002440C8">
        <w:rPr>
          <w:sz w:val="28"/>
        </w:rPr>
        <w:lastRenderedPageBreak/>
        <w:t xml:space="preserve">Приложение </w:t>
      </w:r>
      <w:r>
        <w:rPr>
          <w:sz w:val="28"/>
        </w:rPr>
        <w:t>2</w:t>
      </w:r>
      <w:r w:rsidRPr="002440C8">
        <w:rPr>
          <w:sz w:val="28"/>
        </w:rPr>
        <w:t xml:space="preserve"> к приказу</w:t>
      </w:r>
    </w:p>
    <w:p w:rsidR="00127314" w:rsidRPr="002440C8" w:rsidRDefault="00127314" w:rsidP="00127314">
      <w:pPr>
        <w:jc w:val="right"/>
        <w:rPr>
          <w:sz w:val="28"/>
        </w:rPr>
      </w:pPr>
      <w:r w:rsidRPr="002440C8">
        <w:rPr>
          <w:sz w:val="28"/>
        </w:rPr>
        <w:t>Управления образования</w:t>
      </w:r>
    </w:p>
    <w:p w:rsidR="00127314" w:rsidRPr="002440C8" w:rsidRDefault="00127314" w:rsidP="00127314">
      <w:pPr>
        <w:jc w:val="right"/>
        <w:rPr>
          <w:sz w:val="28"/>
        </w:rPr>
      </w:pPr>
      <w:r w:rsidRPr="002440C8">
        <w:rPr>
          <w:sz w:val="28"/>
        </w:rPr>
        <w:t xml:space="preserve">от </w:t>
      </w:r>
      <w:r>
        <w:rPr>
          <w:sz w:val="28"/>
        </w:rPr>
        <w:t xml:space="preserve">09.02.2022 </w:t>
      </w:r>
      <w:r w:rsidRPr="002440C8">
        <w:rPr>
          <w:sz w:val="28"/>
        </w:rPr>
        <w:t>№</w:t>
      </w:r>
      <w:r>
        <w:rPr>
          <w:sz w:val="28"/>
        </w:rPr>
        <w:t xml:space="preserve"> 51-ОД</w:t>
      </w:r>
      <w:r w:rsidRPr="002440C8">
        <w:rPr>
          <w:sz w:val="28"/>
        </w:rPr>
        <w:t xml:space="preserve">  </w:t>
      </w:r>
    </w:p>
    <w:p w:rsidR="003F538C" w:rsidRPr="00BF5A32" w:rsidRDefault="003F538C" w:rsidP="003F538C">
      <w:pPr>
        <w:tabs>
          <w:tab w:val="left" w:pos="1095"/>
        </w:tabs>
        <w:rPr>
          <w:sz w:val="22"/>
          <w:szCs w:val="22"/>
        </w:rPr>
      </w:pPr>
    </w:p>
    <w:p w:rsidR="003F538C" w:rsidRDefault="003F538C" w:rsidP="003F538C">
      <w:pPr>
        <w:tabs>
          <w:tab w:val="left" w:pos="1095"/>
        </w:tabs>
        <w:rPr>
          <w:sz w:val="28"/>
        </w:rPr>
      </w:pPr>
    </w:p>
    <w:p w:rsidR="002848E2" w:rsidRDefault="002848E2" w:rsidP="00127314">
      <w:pPr>
        <w:spacing w:line="276" w:lineRule="auto"/>
        <w:jc w:val="center"/>
        <w:rPr>
          <w:b/>
          <w:sz w:val="28"/>
        </w:rPr>
      </w:pPr>
      <w:r w:rsidRPr="001B545C">
        <w:rPr>
          <w:b/>
          <w:sz w:val="28"/>
        </w:rPr>
        <w:t>Состав жюри</w:t>
      </w:r>
    </w:p>
    <w:p w:rsidR="002848E2" w:rsidRPr="001B545C" w:rsidRDefault="002848E2" w:rsidP="00127314">
      <w:pPr>
        <w:spacing w:line="276" w:lineRule="auto"/>
        <w:jc w:val="center"/>
        <w:rPr>
          <w:b/>
          <w:sz w:val="28"/>
        </w:rPr>
      </w:pPr>
      <w:r w:rsidRPr="001B545C">
        <w:rPr>
          <w:b/>
          <w:sz w:val="28"/>
        </w:rPr>
        <w:t>муниципального этапа Всероссийской</w:t>
      </w:r>
    </w:p>
    <w:p w:rsidR="002848E2" w:rsidRPr="001B545C" w:rsidRDefault="002848E2" w:rsidP="00127314">
      <w:pPr>
        <w:spacing w:line="276" w:lineRule="auto"/>
        <w:jc w:val="center"/>
        <w:rPr>
          <w:b/>
          <w:sz w:val="28"/>
        </w:rPr>
      </w:pPr>
      <w:r w:rsidRPr="001B545C">
        <w:rPr>
          <w:b/>
          <w:sz w:val="28"/>
        </w:rPr>
        <w:t>научно-практической конференции «Науки юношей питают»</w:t>
      </w:r>
    </w:p>
    <w:p w:rsidR="002848E2" w:rsidRPr="001B545C" w:rsidRDefault="002848E2" w:rsidP="002848E2">
      <w:pPr>
        <w:spacing w:line="276" w:lineRule="auto"/>
        <w:ind w:firstLine="851"/>
        <w:jc w:val="center"/>
        <w:rPr>
          <w:b/>
          <w:sz w:val="28"/>
        </w:rPr>
      </w:pPr>
    </w:p>
    <w:p w:rsidR="002848E2" w:rsidRDefault="002848E2" w:rsidP="002848E2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1.Бороздина Ольга Владимировна – г</w:t>
      </w:r>
      <w:r w:rsidRPr="00835F5A">
        <w:rPr>
          <w:sz w:val="28"/>
        </w:rPr>
        <w:t>лавный специалист отдела экологии и охраны окружающей среды</w:t>
      </w:r>
      <w:r>
        <w:rPr>
          <w:sz w:val="28"/>
        </w:rPr>
        <w:t>.</w:t>
      </w:r>
    </w:p>
    <w:p w:rsidR="002848E2" w:rsidRDefault="002848E2" w:rsidP="002848E2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2. Говоров Виктор Владимирович – преподаватель </w:t>
      </w:r>
      <w:proofErr w:type="spellStart"/>
      <w:r>
        <w:rPr>
          <w:sz w:val="28"/>
        </w:rPr>
        <w:t>спецдисциплин</w:t>
      </w:r>
      <w:proofErr w:type="spellEnd"/>
      <w:r>
        <w:rPr>
          <w:sz w:val="28"/>
        </w:rPr>
        <w:t xml:space="preserve"> по направлению «Сетевое и системное администрирование БПОУ ВО «Великоустюгский многопрофильный колледж».</w:t>
      </w:r>
    </w:p>
    <w:p w:rsidR="006327D9" w:rsidRDefault="00BF5A32" w:rsidP="006327D9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3. </w:t>
      </w:r>
      <w:r w:rsidR="006327D9">
        <w:rPr>
          <w:sz w:val="28"/>
        </w:rPr>
        <w:t>Яхлакова Екатерина Александровна – методист БПОУ ВО «Великоустюгский гуманитарно-педагогический колледж».</w:t>
      </w:r>
    </w:p>
    <w:p w:rsidR="00835F5A" w:rsidRPr="003F538C" w:rsidRDefault="00835F5A" w:rsidP="003F538C">
      <w:pPr>
        <w:tabs>
          <w:tab w:val="left" w:pos="1095"/>
        </w:tabs>
        <w:rPr>
          <w:sz w:val="28"/>
        </w:rPr>
      </w:pPr>
    </w:p>
    <w:sectPr w:rsidR="00835F5A" w:rsidRPr="003F538C" w:rsidSect="004525E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423C0"/>
    <w:multiLevelType w:val="hybridMultilevel"/>
    <w:tmpl w:val="D486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D6786"/>
    <w:multiLevelType w:val="multilevel"/>
    <w:tmpl w:val="850811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DE"/>
    <w:rsid w:val="00007479"/>
    <w:rsid w:val="00017582"/>
    <w:rsid w:val="00025704"/>
    <w:rsid w:val="00043735"/>
    <w:rsid w:val="000543E4"/>
    <w:rsid w:val="0005683D"/>
    <w:rsid w:val="0007167A"/>
    <w:rsid w:val="000764C6"/>
    <w:rsid w:val="00081E58"/>
    <w:rsid w:val="00082DD9"/>
    <w:rsid w:val="0009171C"/>
    <w:rsid w:val="000A72CC"/>
    <w:rsid w:val="000C1A94"/>
    <w:rsid w:val="000D7A5B"/>
    <w:rsid w:val="000E6BD8"/>
    <w:rsid w:val="000F2579"/>
    <w:rsid w:val="000F4D6A"/>
    <w:rsid w:val="001036E7"/>
    <w:rsid w:val="001132C6"/>
    <w:rsid w:val="00127314"/>
    <w:rsid w:val="00134B0C"/>
    <w:rsid w:val="00134B28"/>
    <w:rsid w:val="00146B5D"/>
    <w:rsid w:val="001525D2"/>
    <w:rsid w:val="00173F21"/>
    <w:rsid w:val="00175766"/>
    <w:rsid w:val="001771B0"/>
    <w:rsid w:val="00186495"/>
    <w:rsid w:val="00197A89"/>
    <w:rsid w:val="001A49C5"/>
    <w:rsid w:val="001A699D"/>
    <w:rsid w:val="001B545C"/>
    <w:rsid w:val="001B75D6"/>
    <w:rsid w:val="001C2503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40C8"/>
    <w:rsid w:val="002451FB"/>
    <w:rsid w:val="00247BEA"/>
    <w:rsid w:val="00263C02"/>
    <w:rsid w:val="00281E85"/>
    <w:rsid w:val="002848E2"/>
    <w:rsid w:val="00285A6E"/>
    <w:rsid w:val="00285EB9"/>
    <w:rsid w:val="00295C88"/>
    <w:rsid w:val="002A3047"/>
    <w:rsid w:val="002B0CEE"/>
    <w:rsid w:val="002B7CCC"/>
    <w:rsid w:val="002D3B00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67529"/>
    <w:rsid w:val="00371B16"/>
    <w:rsid w:val="0037225C"/>
    <w:rsid w:val="00372EC6"/>
    <w:rsid w:val="00396039"/>
    <w:rsid w:val="003A0B07"/>
    <w:rsid w:val="003A26C8"/>
    <w:rsid w:val="003A501F"/>
    <w:rsid w:val="003B2AFD"/>
    <w:rsid w:val="003C3570"/>
    <w:rsid w:val="003C3648"/>
    <w:rsid w:val="003E72D9"/>
    <w:rsid w:val="003F538C"/>
    <w:rsid w:val="00406391"/>
    <w:rsid w:val="00433009"/>
    <w:rsid w:val="00440623"/>
    <w:rsid w:val="004423F7"/>
    <w:rsid w:val="00450F17"/>
    <w:rsid w:val="004525E4"/>
    <w:rsid w:val="0045519E"/>
    <w:rsid w:val="004656C1"/>
    <w:rsid w:val="00472825"/>
    <w:rsid w:val="00472D12"/>
    <w:rsid w:val="004778D5"/>
    <w:rsid w:val="004948AD"/>
    <w:rsid w:val="004B70B3"/>
    <w:rsid w:val="004C544D"/>
    <w:rsid w:val="004C74CF"/>
    <w:rsid w:val="004D6BC9"/>
    <w:rsid w:val="004E340A"/>
    <w:rsid w:val="00501628"/>
    <w:rsid w:val="00505369"/>
    <w:rsid w:val="00533A21"/>
    <w:rsid w:val="00541762"/>
    <w:rsid w:val="00571BC4"/>
    <w:rsid w:val="00575646"/>
    <w:rsid w:val="00582113"/>
    <w:rsid w:val="00584DCE"/>
    <w:rsid w:val="005937A6"/>
    <w:rsid w:val="005A1F76"/>
    <w:rsid w:val="005B205F"/>
    <w:rsid w:val="005C228B"/>
    <w:rsid w:val="005C4FD4"/>
    <w:rsid w:val="005C63AA"/>
    <w:rsid w:val="005D2272"/>
    <w:rsid w:val="0060270E"/>
    <w:rsid w:val="00605E67"/>
    <w:rsid w:val="006312A7"/>
    <w:rsid w:val="006327D9"/>
    <w:rsid w:val="00654545"/>
    <w:rsid w:val="00655745"/>
    <w:rsid w:val="00663D80"/>
    <w:rsid w:val="006653CE"/>
    <w:rsid w:val="00691902"/>
    <w:rsid w:val="00696D23"/>
    <w:rsid w:val="00697ED6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4EE3"/>
    <w:rsid w:val="00710A80"/>
    <w:rsid w:val="00723267"/>
    <w:rsid w:val="00756C3E"/>
    <w:rsid w:val="00765828"/>
    <w:rsid w:val="007720A7"/>
    <w:rsid w:val="00773A89"/>
    <w:rsid w:val="00782237"/>
    <w:rsid w:val="00782C30"/>
    <w:rsid w:val="007E7929"/>
    <w:rsid w:val="007F6E10"/>
    <w:rsid w:val="00802627"/>
    <w:rsid w:val="00835F5A"/>
    <w:rsid w:val="00845A28"/>
    <w:rsid w:val="008522DE"/>
    <w:rsid w:val="008833F0"/>
    <w:rsid w:val="00891A5D"/>
    <w:rsid w:val="00893494"/>
    <w:rsid w:val="008A62BD"/>
    <w:rsid w:val="008B1CB4"/>
    <w:rsid w:val="008B60EA"/>
    <w:rsid w:val="008B7726"/>
    <w:rsid w:val="008D3C46"/>
    <w:rsid w:val="008D702E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67187"/>
    <w:rsid w:val="009D36D0"/>
    <w:rsid w:val="009E0B20"/>
    <w:rsid w:val="009E74F6"/>
    <w:rsid w:val="009F4242"/>
    <w:rsid w:val="009F61A1"/>
    <w:rsid w:val="009F7880"/>
    <w:rsid w:val="00A02681"/>
    <w:rsid w:val="00A07D55"/>
    <w:rsid w:val="00A16B68"/>
    <w:rsid w:val="00A44B01"/>
    <w:rsid w:val="00A5786C"/>
    <w:rsid w:val="00A63DBA"/>
    <w:rsid w:val="00A67944"/>
    <w:rsid w:val="00A735CC"/>
    <w:rsid w:val="00A74194"/>
    <w:rsid w:val="00A7775E"/>
    <w:rsid w:val="00A82B30"/>
    <w:rsid w:val="00A85054"/>
    <w:rsid w:val="00A85B5A"/>
    <w:rsid w:val="00A8688E"/>
    <w:rsid w:val="00A971AC"/>
    <w:rsid w:val="00AB3BB6"/>
    <w:rsid w:val="00AB7944"/>
    <w:rsid w:val="00AD5453"/>
    <w:rsid w:val="00B05782"/>
    <w:rsid w:val="00B270F0"/>
    <w:rsid w:val="00B5439D"/>
    <w:rsid w:val="00B54C47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E0EEE"/>
    <w:rsid w:val="00BE1488"/>
    <w:rsid w:val="00BE6A02"/>
    <w:rsid w:val="00BF3883"/>
    <w:rsid w:val="00BF5A32"/>
    <w:rsid w:val="00BF607E"/>
    <w:rsid w:val="00C07B6C"/>
    <w:rsid w:val="00C11898"/>
    <w:rsid w:val="00C12AFF"/>
    <w:rsid w:val="00C24CE8"/>
    <w:rsid w:val="00C41F07"/>
    <w:rsid w:val="00C56D6F"/>
    <w:rsid w:val="00C643D9"/>
    <w:rsid w:val="00C654D4"/>
    <w:rsid w:val="00C776BE"/>
    <w:rsid w:val="00C80331"/>
    <w:rsid w:val="00C84C95"/>
    <w:rsid w:val="00CA176B"/>
    <w:rsid w:val="00CC37DD"/>
    <w:rsid w:val="00CC4A70"/>
    <w:rsid w:val="00CD113F"/>
    <w:rsid w:val="00CD4EED"/>
    <w:rsid w:val="00CF4951"/>
    <w:rsid w:val="00D019D9"/>
    <w:rsid w:val="00D06B46"/>
    <w:rsid w:val="00D12D0B"/>
    <w:rsid w:val="00D15B11"/>
    <w:rsid w:val="00D1651B"/>
    <w:rsid w:val="00D1737D"/>
    <w:rsid w:val="00D21A9B"/>
    <w:rsid w:val="00D3693C"/>
    <w:rsid w:val="00D5179A"/>
    <w:rsid w:val="00D52FE6"/>
    <w:rsid w:val="00D531A0"/>
    <w:rsid w:val="00D563EF"/>
    <w:rsid w:val="00D85EDA"/>
    <w:rsid w:val="00D90998"/>
    <w:rsid w:val="00D937C2"/>
    <w:rsid w:val="00D95D2C"/>
    <w:rsid w:val="00D96A68"/>
    <w:rsid w:val="00DC028C"/>
    <w:rsid w:val="00DD1468"/>
    <w:rsid w:val="00DE63C8"/>
    <w:rsid w:val="00DE65DA"/>
    <w:rsid w:val="00E44859"/>
    <w:rsid w:val="00E6673F"/>
    <w:rsid w:val="00E67499"/>
    <w:rsid w:val="00E67583"/>
    <w:rsid w:val="00E90C23"/>
    <w:rsid w:val="00E92BA3"/>
    <w:rsid w:val="00EA69F2"/>
    <w:rsid w:val="00EA7ED9"/>
    <w:rsid w:val="00EC4B82"/>
    <w:rsid w:val="00ED2254"/>
    <w:rsid w:val="00ED72D8"/>
    <w:rsid w:val="00EE7DEB"/>
    <w:rsid w:val="00EF43B0"/>
    <w:rsid w:val="00F04146"/>
    <w:rsid w:val="00F05673"/>
    <w:rsid w:val="00F16DCB"/>
    <w:rsid w:val="00F23628"/>
    <w:rsid w:val="00F4641E"/>
    <w:rsid w:val="00F46C91"/>
    <w:rsid w:val="00F6249F"/>
    <w:rsid w:val="00F6716E"/>
    <w:rsid w:val="00F67E57"/>
    <w:rsid w:val="00F76621"/>
    <w:rsid w:val="00F77A6C"/>
    <w:rsid w:val="00F90BDE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F2E86-1C24-41CA-865B-2394AF5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0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0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qFormat/>
    <w:rsid w:val="002440C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0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4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F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7</cp:revision>
  <cp:lastPrinted>2022-02-10T07:29:00Z</cp:lastPrinted>
  <dcterms:created xsi:type="dcterms:W3CDTF">2022-02-09T08:06:00Z</dcterms:created>
  <dcterms:modified xsi:type="dcterms:W3CDTF">2022-02-10T10:24:00Z</dcterms:modified>
</cp:coreProperties>
</file>